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3D" w:rsidRPr="006424AF" w:rsidRDefault="001A583D" w:rsidP="001A583D">
      <w:pPr>
        <w:spacing w:line="360" w:lineRule="auto"/>
        <w:ind w:leftChars="-405" w:left="31680"/>
        <w:jc w:val="left"/>
        <w:rPr>
          <w:rFonts w:ascii="宋体"/>
          <w:b/>
          <w:sz w:val="24"/>
        </w:rPr>
      </w:pPr>
      <w:r w:rsidRPr="006424AF">
        <w:rPr>
          <w:rFonts w:ascii="宋体" w:hAnsi="宋体" w:hint="eastAsia"/>
          <w:b/>
          <w:sz w:val="24"/>
        </w:rPr>
        <w:t>一、设计依据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firstLine="420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技术需求交流。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项目相关资料。</w:t>
      </w:r>
    </w:p>
    <w:p w:rsidR="001A583D" w:rsidRPr="006424AF" w:rsidRDefault="001A583D" w:rsidP="007C4C8E">
      <w:pPr>
        <w:spacing w:line="360" w:lineRule="auto"/>
        <w:ind w:leftChars="-405" w:left="31680"/>
        <w:jc w:val="left"/>
        <w:rPr>
          <w:rFonts w:ascii="宋体"/>
          <w:b/>
          <w:sz w:val="24"/>
        </w:rPr>
      </w:pPr>
      <w:r w:rsidRPr="006424AF">
        <w:rPr>
          <w:rFonts w:ascii="宋体" w:hAnsi="宋体" w:hint="eastAsia"/>
          <w:b/>
          <w:sz w:val="24"/>
        </w:rPr>
        <w:t>二、设计标准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《安全防范工程技术规范》（</w:t>
      </w:r>
      <w:r w:rsidRPr="006424AF">
        <w:rPr>
          <w:rFonts w:ascii="宋体" w:eastAsia="宋体" w:hAnsi="宋体"/>
          <w:szCs w:val="24"/>
        </w:rPr>
        <w:t>GB 50348-2004</w:t>
      </w:r>
      <w:r w:rsidRPr="006424AF">
        <w:rPr>
          <w:rFonts w:ascii="宋体" w:eastAsia="宋体" w:hAnsi="宋体" w:hint="eastAsia"/>
          <w:szCs w:val="24"/>
        </w:rPr>
        <w:t>）；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《安全防范工程程序与要求》（</w:t>
      </w:r>
      <w:r w:rsidRPr="006424AF">
        <w:rPr>
          <w:rFonts w:ascii="宋体" w:eastAsia="宋体" w:hAnsi="宋体"/>
          <w:szCs w:val="24"/>
        </w:rPr>
        <w:t>GA/T75-94</w:t>
      </w:r>
      <w:r w:rsidRPr="006424AF">
        <w:rPr>
          <w:rFonts w:ascii="宋体" w:eastAsia="宋体" w:hAnsi="宋体" w:hint="eastAsia"/>
          <w:szCs w:val="24"/>
        </w:rPr>
        <w:t>）；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《安全防范系统验收规则》（</w:t>
      </w:r>
      <w:r w:rsidRPr="006424AF">
        <w:rPr>
          <w:rFonts w:ascii="宋体" w:eastAsia="宋体" w:hAnsi="宋体"/>
          <w:szCs w:val="24"/>
        </w:rPr>
        <w:t>GA308-2001</w:t>
      </w:r>
      <w:r w:rsidRPr="006424AF">
        <w:rPr>
          <w:rFonts w:ascii="宋体" w:eastAsia="宋体" w:hAnsi="宋体" w:hint="eastAsia"/>
          <w:szCs w:val="24"/>
        </w:rPr>
        <w:t>）；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《安全防范系统通用图形符号》（</w:t>
      </w:r>
      <w:r w:rsidRPr="006424AF">
        <w:rPr>
          <w:rFonts w:ascii="宋体" w:eastAsia="宋体" w:hAnsi="宋体"/>
          <w:szCs w:val="24"/>
        </w:rPr>
        <w:t>GA/T74-2000</w:t>
      </w:r>
      <w:r w:rsidRPr="006424AF">
        <w:rPr>
          <w:rFonts w:ascii="宋体" w:eastAsia="宋体" w:hAnsi="宋体" w:hint="eastAsia"/>
          <w:szCs w:val="24"/>
        </w:rPr>
        <w:t>）；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《安全防范系统》（</w:t>
      </w:r>
      <w:r w:rsidRPr="006424AF">
        <w:rPr>
          <w:rFonts w:ascii="宋体" w:eastAsia="宋体" w:hAnsi="宋体"/>
          <w:szCs w:val="24"/>
        </w:rPr>
        <w:t>DB33/T334-2001</w:t>
      </w:r>
      <w:r w:rsidRPr="006424AF">
        <w:rPr>
          <w:rFonts w:ascii="宋体" w:eastAsia="宋体" w:hAnsi="宋体" w:hint="eastAsia"/>
          <w:szCs w:val="24"/>
        </w:rPr>
        <w:t>）；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《工业电视系统工程设计规范》（</w:t>
      </w:r>
      <w:r w:rsidRPr="006424AF">
        <w:rPr>
          <w:rFonts w:ascii="宋体" w:eastAsia="宋体" w:hAnsi="宋体"/>
          <w:szCs w:val="24"/>
        </w:rPr>
        <w:t>GBJ115-87</w:t>
      </w:r>
      <w:r w:rsidRPr="006424AF">
        <w:rPr>
          <w:rFonts w:ascii="宋体" w:eastAsia="宋体" w:hAnsi="宋体" w:hint="eastAsia"/>
          <w:szCs w:val="24"/>
        </w:rPr>
        <w:t>）；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《音频、视频及类似电子设备安全要求》（</w:t>
      </w:r>
      <w:r w:rsidRPr="006424AF">
        <w:rPr>
          <w:rFonts w:ascii="宋体" w:eastAsia="宋体" w:hAnsi="宋体"/>
          <w:szCs w:val="24"/>
        </w:rPr>
        <w:t>GB8898-2001</w:t>
      </w:r>
      <w:r w:rsidRPr="006424AF">
        <w:rPr>
          <w:rFonts w:ascii="宋体" w:eastAsia="宋体" w:hAnsi="宋体" w:hint="eastAsia"/>
          <w:szCs w:val="24"/>
        </w:rPr>
        <w:t>）；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《测量、控制和试验室用电气设备的安全要求》</w:t>
      </w:r>
      <w:r w:rsidRPr="006424AF">
        <w:rPr>
          <w:rFonts w:ascii="宋体" w:eastAsia="宋体" w:hAnsi="宋体"/>
          <w:szCs w:val="24"/>
        </w:rPr>
        <w:t>(GB4793-2001)</w:t>
      </w:r>
      <w:r w:rsidRPr="006424AF">
        <w:rPr>
          <w:rFonts w:ascii="宋体" w:eastAsia="宋体" w:hAnsi="宋体" w:hint="eastAsia"/>
          <w:szCs w:val="24"/>
        </w:rPr>
        <w:t>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《信息技术设备的安全》（</w:t>
      </w:r>
      <w:r w:rsidRPr="006424AF">
        <w:rPr>
          <w:rFonts w:ascii="宋体" w:eastAsia="宋体" w:hAnsi="宋体"/>
          <w:szCs w:val="24"/>
        </w:rPr>
        <w:t>GB4943-2001</w:t>
      </w:r>
      <w:r w:rsidRPr="006424AF">
        <w:rPr>
          <w:rFonts w:ascii="宋体" w:eastAsia="宋体" w:hAnsi="宋体" w:hint="eastAsia"/>
          <w:szCs w:val="24"/>
        </w:rPr>
        <w:t>）；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《邮电通信网光纤数据传输系统工程施工及验收技术规范》</w:t>
      </w:r>
      <w:r w:rsidRPr="006424AF">
        <w:rPr>
          <w:rFonts w:ascii="宋体" w:eastAsia="宋体" w:hAnsi="宋体"/>
          <w:szCs w:val="24"/>
        </w:rPr>
        <w:t xml:space="preserve"> </w:t>
      </w:r>
      <w:r w:rsidRPr="006424AF">
        <w:rPr>
          <w:rFonts w:ascii="宋体" w:eastAsia="宋体" w:hAnsi="宋体" w:hint="eastAsia"/>
          <w:szCs w:val="24"/>
        </w:rPr>
        <w:t>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/>
          <w:szCs w:val="24"/>
        </w:rPr>
        <w:t xml:space="preserve"> EIA/TIA568A</w:t>
      </w:r>
      <w:r w:rsidRPr="006424AF">
        <w:rPr>
          <w:rFonts w:ascii="宋体" w:eastAsia="宋体" w:hAnsi="宋体" w:hint="eastAsia"/>
          <w:szCs w:val="24"/>
        </w:rPr>
        <w:t>，</w:t>
      </w:r>
      <w:r w:rsidRPr="006424AF">
        <w:rPr>
          <w:rFonts w:ascii="宋体" w:eastAsia="宋体" w:hAnsi="宋体"/>
          <w:szCs w:val="24"/>
        </w:rPr>
        <w:t>EIA/TIA569A</w:t>
      </w:r>
      <w:r w:rsidRPr="006424AF">
        <w:rPr>
          <w:rFonts w:ascii="宋体" w:eastAsia="宋体" w:hAnsi="宋体" w:hint="eastAsia"/>
          <w:szCs w:val="24"/>
        </w:rPr>
        <w:t>国际电子工业协会通信线缆、通讯路径和空间标准；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/>
          <w:szCs w:val="24"/>
        </w:rPr>
        <w:t xml:space="preserve"> ISO/ICE/IS11801</w:t>
      </w:r>
      <w:r w:rsidRPr="006424AF">
        <w:rPr>
          <w:rFonts w:ascii="宋体" w:eastAsia="宋体" w:hAnsi="宋体" w:hint="eastAsia"/>
          <w:szCs w:val="24"/>
        </w:rPr>
        <w:t>结构化布线标准；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/>
          <w:szCs w:val="24"/>
        </w:rPr>
        <w:t xml:space="preserve"> ISO TCP/IP</w:t>
      </w:r>
      <w:r w:rsidRPr="006424AF">
        <w:rPr>
          <w:rFonts w:ascii="宋体" w:eastAsia="宋体" w:hAnsi="宋体" w:hint="eastAsia"/>
          <w:szCs w:val="24"/>
        </w:rPr>
        <w:t>协议标准；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/>
          <w:szCs w:val="24"/>
        </w:rPr>
        <w:t xml:space="preserve"> ISO/IEC 13818 MPEG-2</w:t>
      </w:r>
      <w:r w:rsidRPr="006424AF">
        <w:rPr>
          <w:rFonts w:ascii="宋体" w:eastAsia="宋体" w:hAnsi="宋体" w:hint="eastAsia"/>
          <w:szCs w:val="24"/>
        </w:rPr>
        <w:t>协议标准；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/>
          <w:szCs w:val="24"/>
        </w:rPr>
        <w:t xml:space="preserve"> ISO IGMP/CGMP</w:t>
      </w:r>
      <w:r w:rsidRPr="006424AF">
        <w:rPr>
          <w:rFonts w:ascii="宋体" w:eastAsia="宋体" w:hAnsi="宋体" w:hint="eastAsia"/>
          <w:szCs w:val="24"/>
        </w:rPr>
        <w:t>协议标准；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/>
          <w:szCs w:val="24"/>
        </w:rPr>
        <w:t xml:space="preserve"> 10BASE-T</w:t>
      </w:r>
      <w:r w:rsidRPr="006424AF">
        <w:rPr>
          <w:rFonts w:ascii="宋体" w:eastAsia="宋体" w:hAnsi="宋体" w:hint="eastAsia"/>
          <w:szCs w:val="24"/>
        </w:rPr>
        <w:t>，</w:t>
      </w:r>
      <w:r w:rsidRPr="006424AF">
        <w:rPr>
          <w:rFonts w:ascii="宋体" w:eastAsia="宋体" w:hAnsi="宋体"/>
          <w:szCs w:val="24"/>
        </w:rPr>
        <w:t xml:space="preserve">100BASE-TX </w:t>
      </w:r>
      <w:r w:rsidRPr="006424AF">
        <w:rPr>
          <w:rFonts w:ascii="宋体" w:eastAsia="宋体" w:hAnsi="宋体" w:hint="eastAsia"/>
          <w:szCs w:val="24"/>
        </w:rPr>
        <w:t>标准</w:t>
      </w:r>
      <w:r w:rsidRPr="006424AF">
        <w:rPr>
          <w:rFonts w:ascii="宋体" w:eastAsia="宋体" w:hAnsi="宋体"/>
          <w:szCs w:val="24"/>
        </w:rPr>
        <w:t xml:space="preserve"> IEEE802.3</w:t>
      </w:r>
      <w:r w:rsidRPr="006424AF">
        <w:rPr>
          <w:rFonts w:ascii="宋体" w:eastAsia="宋体" w:hAnsi="宋体" w:hint="eastAsia"/>
          <w:szCs w:val="24"/>
        </w:rPr>
        <w:t>，</w:t>
      </w:r>
      <w:r w:rsidRPr="006424AF">
        <w:rPr>
          <w:rFonts w:ascii="宋体" w:eastAsia="宋体" w:hAnsi="宋体"/>
          <w:szCs w:val="24"/>
        </w:rPr>
        <w:t>IEEE802.3U</w:t>
      </w:r>
      <w:r w:rsidRPr="006424AF">
        <w:rPr>
          <w:rFonts w:ascii="宋体" w:eastAsia="宋体" w:hAnsi="宋体" w:hint="eastAsia"/>
          <w:szCs w:val="24"/>
        </w:rPr>
        <w:t>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《中华人民共和国通信行业标准》（</w:t>
      </w:r>
      <w:r w:rsidRPr="006424AF">
        <w:rPr>
          <w:rFonts w:ascii="宋体" w:eastAsia="宋体" w:hAnsi="宋体"/>
          <w:szCs w:val="24"/>
        </w:rPr>
        <w:t>YD/T926</w:t>
      </w:r>
      <w:r w:rsidRPr="006424AF">
        <w:rPr>
          <w:rFonts w:ascii="宋体" w:eastAsia="宋体" w:hAnsi="宋体" w:hint="eastAsia"/>
          <w:szCs w:val="24"/>
        </w:rPr>
        <w:t>）；</w:t>
      </w:r>
      <w:r w:rsidRPr="006424AF">
        <w:rPr>
          <w:rFonts w:ascii="宋体" w:eastAsia="宋体" w:hAnsi="宋体"/>
          <w:szCs w:val="24"/>
        </w:rPr>
        <w:t xml:space="preserve">                                            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《防盗报警控制器通用技术条件》</w:t>
      </w:r>
      <w:r w:rsidRPr="006424AF">
        <w:rPr>
          <w:rFonts w:ascii="宋体" w:eastAsia="宋体" w:hAnsi="宋体"/>
          <w:szCs w:val="24"/>
        </w:rPr>
        <w:t>GB50198-94</w:t>
      </w:r>
      <w:r w:rsidRPr="006424AF">
        <w:rPr>
          <w:rFonts w:ascii="宋体" w:eastAsia="宋体" w:hAnsi="宋体" w:hint="eastAsia"/>
          <w:szCs w:val="24"/>
        </w:rPr>
        <w:t>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《电视系统视频指标》</w:t>
      </w:r>
      <w:r w:rsidRPr="006424AF">
        <w:rPr>
          <w:rFonts w:ascii="宋体" w:eastAsia="宋体" w:hAnsi="宋体"/>
          <w:szCs w:val="24"/>
        </w:rPr>
        <w:t>CCTR RECOMMENDATION 472-3</w:t>
      </w:r>
      <w:r w:rsidRPr="006424AF">
        <w:rPr>
          <w:rFonts w:ascii="宋体" w:eastAsia="宋体" w:hAnsi="宋体" w:hint="eastAsia"/>
          <w:szCs w:val="24"/>
        </w:rPr>
        <w:t>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《电气指标标准》</w:t>
      </w:r>
      <w:r w:rsidRPr="006424AF">
        <w:rPr>
          <w:rFonts w:ascii="宋体" w:eastAsia="宋体" w:hAnsi="宋体"/>
          <w:szCs w:val="24"/>
        </w:rPr>
        <w:t>ELA-422  ELA-485</w:t>
      </w:r>
      <w:r w:rsidRPr="006424AF">
        <w:rPr>
          <w:rFonts w:ascii="宋体" w:eastAsia="宋体" w:hAnsi="宋体" w:hint="eastAsia"/>
          <w:szCs w:val="24"/>
        </w:rPr>
        <w:t>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《电子设备雷击保护导则》</w:t>
      </w:r>
      <w:r w:rsidRPr="006424AF">
        <w:rPr>
          <w:rFonts w:ascii="宋体" w:eastAsia="宋体" w:hAnsi="宋体"/>
          <w:szCs w:val="24"/>
        </w:rPr>
        <w:t>GB7450-87</w:t>
      </w:r>
      <w:r w:rsidRPr="006424AF">
        <w:rPr>
          <w:rFonts w:ascii="宋体" w:eastAsia="宋体" w:hAnsi="宋体" w:hint="eastAsia"/>
          <w:szCs w:val="24"/>
        </w:rPr>
        <w:t>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szCs w:val="24"/>
        </w:rPr>
        <w:t>中华人民共和国公安部第</w:t>
      </w:r>
      <w:r w:rsidRPr="006424AF">
        <w:rPr>
          <w:rFonts w:ascii="宋体" w:eastAsia="宋体" w:hAnsi="宋体"/>
          <w:szCs w:val="24"/>
        </w:rPr>
        <w:t>82</w:t>
      </w:r>
      <w:r w:rsidRPr="006424AF">
        <w:rPr>
          <w:rFonts w:ascii="宋体" w:eastAsia="宋体" w:hAnsi="宋体" w:hint="eastAsia"/>
          <w:szCs w:val="24"/>
        </w:rPr>
        <w:t>号令《互联网安全保护技术措施规定》</w:t>
      </w:r>
      <w:r w:rsidRPr="006424AF">
        <w:rPr>
          <w:rFonts w:ascii="宋体" w:eastAsia="宋体" w:hAnsi="宋体"/>
          <w:szCs w:val="24"/>
        </w:rPr>
        <w:t xml:space="preserve"> </w:t>
      </w:r>
      <w:r w:rsidRPr="006424AF">
        <w:rPr>
          <w:rFonts w:ascii="宋体" w:eastAsia="宋体" w:hAnsi="宋体" w:hint="eastAsia"/>
          <w:szCs w:val="24"/>
        </w:rPr>
        <w:t>；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color w:val="000000"/>
          <w:kern w:val="0"/>
          <w:szCs w:val="24"/>
        </w:rPr>
        <w:t>《中华人民共和国食品安全法》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color w:val="000000"/>
          <w:szCs w:val="24"/>
        </w:rPr>
        <w:t>《中华人民共和国农产品质量安全法》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color w:val="000000"/>
          <w:kern w:val="0"/>
          <w:szCs w:val="24"/>
        </w:rPr>
        <w:t>《中华人民共和国公安部行业标准》（</w:t>
      </w:r>
      <w:r w:rsidRPr="006424AF">
        <w:rPr>
          <w:rFonts w:ascii="宋体" w:eastAsia="宋体" w:hAnsi="宋体"/>
          <w:color w:val="000000"/>
          <w:kern w:val="0"/>
          <w:szCs w:val="24"/>
        </w:rPr>
        <w:t>GA70-94</w:t>
      </w:r>
      <w:r w:rsidRPr="006424AF">
        <w:rPr>
          <w:rFonts w:ascii="宋体" w:eastAsia="宋体" w:hAnsi="宋体" w:hint="eastAsia"/>
          <w:color w:val="000000"/>
          <w:kern w:val="0"/>
          <w:szCs w:val="24"/>
        </w:rPr>
        <w:t>）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color w:val="000000"/>
          <w:kern w:val="0"/>
          <w:szCs w:val="24"/>
        </w:rPr>
        <w:t>《视频安防监控系统技术要求》（</w:t>
      </w:r>
      <w:r w:rsidRPr="006424AF">
        <w:rPr>
          <w:rFonts w:ascii="宋体" w:eastAsia="宋体" w:hAnsi="宋体"/>
          <w:color w:val="000000"/>
          <w:kern w:val="0"/>
          <w:szCs w:val="24"/>
        </w:rPr>
        <w:t>GA/T367-2001</w:t>
      </w:r>
      <w:r w:rsidRPr="006424AF">
        <w:rPr>
          <w:rFonts w:ascii="宋体" w:eastAsia="宋体" w:hAnsi="宋体" w:hint="eastAsia"/>
          <w:color w:val="000000"/>
          <w:kern w:val="0"/>
          <w:szCs w:val="24"/>
        </w:rPr>
        <w:t>）</w:t>
      </w:r>
    </w:p>
    <w:p w:rsidR="001A583D" w:rsidRPr="006424AF" w:rsidRDefault="001A583D" w:rsidP="007C4C8E">
      <w:pPr>
        <w:pStyle w:val="ListParagraph"/>
        <w:numPr>
          <w:ilvl w:val="0"/>
          <w:numId w:val="10"/>
        </w:numPr>
        <w:spacing w:line="360" w:lineRule="auto"/>
        <w:ind w:leftChars="-202" w:left="31680" w:rightChars="-297" w:right="31680" w:firstLineChars="0" w:hanging="2"/>
        <w:rPr>
          <w:rFonts w:ascii="宋体" w:eastAsia="宋体" w:hAnsi="宋体"/>
          <w:szCs w:val="24"/>
        </w:rPr>
      </w:pPr>
      <w:r w:rsidRPr="006424AF">
        <w:rPr>
          <w:rFonts w:ascii="宋体" w:eastAsia="宋体" w:hAnsi="宋体" w:hint="eastAsia"/>
          <w:color w:val="000000"/>
          <w:szCs w:val="24"/>
        </w:rPr>
        <w:t>《建筑及建筑群综合布线工程设计规范》</w:t>
      </w:r>
      <w:r w:rsidRPr="006424AF">
        <w:rPr>
          <w:rFonts w:ascii="宋体" w:eastAsia="宋体" w:hAnsi="宋体"/>
          <w:color w:val="000000"/>
          <w:szCs w:val="24"/>
        </w:rPr>
        <w:t xml:space="preserve"> </w:t>
      </w:r>
      <w:r w:rsidRPr="006424AF">
        <w:rPr>
          <w:rFonts w:ascii="宋体" w:eastAsia="宋体" w:hAnsi="宋体" w:hint="eastAsia"/>
          <w:color w:val="000000"/>
          <w:szCs w:val="24"/>
        </w:rPr>
        <w:t>（</w:t>
      </w:r>
      <w:r w:rsidRPr="006424AF">
        <w:rPr>
          <w:rFonts w:ascii="宋体" w:eastAsia="宋体" w:hAnsi="宋体"/>
          <w:color w:val="000000"/>
          <w:szCs w:val="24"/>
        </w:rPr>
        <w:t>GB/T50311-2000</w:t>
      </w:r>
      <w:r w:rsidRPr="006424AF">
        <w:rPr>
          <w:rFonts w:ascii="宋体" w:eastAsia="宋体" w:hAnsi="宋体" w:hint="eastAsia"/>
          <w:color w:val="000000"/>
          <w:szCs w:val="24"/>
        </w:rPr>
        <w:t>）</w:t>
      </w:r>
    </w:p>
    <w:p w:rsidR="001A583D" w:rsidRPr="006424AF" w:rsidRDefault="001A583D" w:rsidP="007C4C8E">
      <w:pPr>
        <w:spacing w:line="360" w:lineRule="auto"/>
        <w:ind w:leftChars="-405" w:left="31680"/>
        <w:jc w:val="left"/>
        <w:rPr>
          <w:rFonts w:ascii="宋体"/>
          <w:b/>
          <w:sz w:val="24"/>
        </w:rPr>
      </w:pPr>
      <w:r w:rsidRPr="006424AF">
        <w:rPr>
          <w:rFonts w:ascii="宋体" w:hAnsi="宋体" w:hint="eastAsia"/>
          <w:b/>
          <w:sz w:val="24"/>
        </w:rPr>
        <w:t>三、设计原则</w:t>
      </w:r>
    </w:p>
    <w:p w:rsidR="001A583D" w:rsidRPr="006424AF" w:rsidRDefault="001A583D" w:rsidP="007C4C8E">
      <w:pPr>
        <w:spacing w:line="360" w:lineRule="auto"/>
        <w:ind w:leftChars="-405" w:left="31680" w:rightChars="-230" w:right="31680" w:firstLineChars="200" w:firstLine="31680"/>
        <w:rPr>
          <w:rFonts w:ascii="宋体" w:cs="Times New Roman"/>
          <w:color w:val="000000"/>
          <w:szCs w:val="24"/>
        </w:rPr>
      </w:pPr>
      <w:r w:rsidRPr="006424AF">
        <w:rPr>
          <w:rFonts w:ascii="宋体" w:hAnsi="宋体" w:cs="Times New Roman" w:hint="eastAsia"/>
          <w:color w:val="000000"/>
          <w:szCs w:val="24"/>
        </w:rPr>
        <w:t>系统的设计将遵循先进性、实用性、安全性、扩展性的原则。综合考虑后期维护及操作等因素，并为今后的发展、扩建、改造等留有扩充的余地。</w:t>
      </w:r>
    </w:p>
    <w:p w:rsidR="001A583D" w:rsidRPr="006424AF" w:rsidRDefault="001A583D" w:rsidP="007C4C8E">
      <w:pPr>
        <w:spacing w:line="360" w:lineRule="auto"/>
        <w:ind w:leftChars="-405" w:left="31680" w:rightChars="-230" w:right="31680" w:firstLineChars="200" w:firstLine="31680"/>
        <w:rPr>
          <w:rFonts w:ascii="宋体"/>
          <w:color w:val="000000"/>
          <w:szCs w:val="24"/>
        </w:rPr>
      </w:pPr>
      <w:r w:rsidRPr="006424AF">
        <w:rPr>
          <w:rFonts w:ascii="宋体" w:hAnsi="宋体"/>
          <w:color w:val="000000"/>
          <w:szCs w:val="24"/>
        </w:rPr>
        <w:t>1</w:t>
      </w:r>
      <w:r w:rsidRPr="006424AF">
        <w:rPr>
          <w:rFonts w:ascii="宋体" w:hAnsi="宋体" w:hint="eastAsia"/>
          <w:color w:val="000000"/>
          <w:szCs w:val="24"/>
        </w:rPr>
        <w:t>、先进性</w:t>
      </w:r>
    </w:p>
    <w:p w:rsidR="001A583D" w:rsidRPr="006424AF" w:rsidRDefault="001A583D" w:rsidP="007C4C8E">
      <w:pPr>
        <w:spacing w:line="360" w:lineRule="auto"/>
        <w:ind w:leftChars="-405" w:left="31680" w:rightChars="-230" w:right="31680" w:firstLineChars="200" w:firstLine="31680"/>
        <w:rPr>
          <w:rFonts w:ascii="宋体" w:cs="Times New Roman"/>
          <w:color w:val="000000"/>
          <w:szCs w:val="24"/>
        </w:rPr>
      </w:pPr>
      <w:r w:rsidRPr="006424AF">
        <w:rPr>
          <w:rFonts w:ascii="宋体" w:hAnsi="宋体" w:cs="Times New Roman" w:hint="eastAsia"/>
          <w:color w:val="000000"/>
          <w:szCs w:val="24"/>
        </w:rPr>
        <w:t>系统中涉及的各类应用系统应采用先进成熟的技术，系统的技术性能和质量指标应达到国际领先水平，本以保证现有投资的有效性和延续性；同时，系统的安装调试、操作使用又应简便易行，容易掌握。</w:t>
      </w:r>
    </w:p>
    <w:p w:rsidR="001A583D" w:rsidRPr="006424AF" w:rsidRDefault="001A583D" w:rsidP="007C4C8E">
      <w:pPr>
        <w:spacing w:line="360" w:lineRule="auto"/>
        <w:ind w:leftChars="-405" w:left="31680" w:rightChars="-230" w:right="31680" w:firstLineChars="200" w:firstLine="31680"/>
        <w:rPr>
          <w:rFonts w:ascii="宋体"/>
          <w:color w:val="000000"/>
          <w:szCs w:val="24"/>
        </w:rPr>
      </w:pPr>
      <w:r w:rsidRPr="006424AF">
        <w:rPr>
          <w:rFonts w:ascii="宋体" w:hAnsi="宋体"/>
          <w:color w:val="000000"/>
          <w:szCs w:val="24"/>
        </w:rPr>
        <w:t>2</w:t>
      </w:r>
      <w:r w:rsidRPr="006424AF">
        <w:rPr>
          <w:rFonts w:ascii="宋体" w:hAnsi="宋体" w:hint="eastAsia"/>
          <w:color w:val="000000"/>
          <w:szCs w:val="24"/>
        </w:rPr>
        <w:t>、实用性</w:t>
      </w:r>
    </w:p>
    <w:p w:rsidR="001A583D" w:rsidRPr="006424AF" w:rsidRDefault="001A583D" w:rsidP="007C4C8E">
      <w:pPr>
        <w:spacing w:line="360" w:lineRule="auto"/>
        <w:ind w:leftChars="-405" w:left="31680" w:rightChars="-230" w:right="31680" w:firstLineChars="200" w:firstLine="31680"/>
        <w:rPr>
          <w:rFonts w:ascii="宋体" w:cs="Times New Roman"/>
          <w:color w:val="000000"/>
          <w:szCs w:val="24"/>
        </w:rPr>
      </w:pPr>
      <w:r w:rsidRPr="006424AF">
        <w:rPr>
          <w:rFonts w:ascii="宋体" w:hAnsi="宋体" w:cs="Times New Roman" w:hint="eastAsia"/>
          <w:color w:val="000000"/>
          <w:szCs w:val="24"/>
        </w:rPr>
        <w:t>项目建设的规划要高起点，功能要更切合实际，重在应用，坚持以需求为主导，落脚于满足需求，从实际需求出发，深入开展业务调研，</w:t>
      </w:r>
      <w:r w:rsidRPr="006424AF">
        <w:rPr>
          <w:rFonts w:ascii="宋体" w:hAnsi="宋体" w:cs="Times New Roman"/>
          <w:color w:val="000000"/>
          <w:szCs w:val="24"/>
        </w:rPr>
        <w:t xml:space="preserve"> </w:t>
      </w:r>
      <w:r w:rsidRPr="006424AF">
        <w:rPr>
          <w:rFonts w:ascii="宋体" w:hAnsi="宋体" w:cs="Times New Roman" w:hint="eastAsia"/>
          <w:color w:val="000000"/>
          <w:szCs w:val="24"/>
        </w:rPr>
        <w:t>保证系统顺畅使用，易于维护。</w:t>
      </w:r>
    </w:p>
    <w:p w:rsidR="001A583D" w:rsidRPr="006424AF" w:rsidRDefault="001A583D" w:rsidP="007C4C8E">
      <w:pPr>
        <w:spacing w:line="360" w:lineRule="auto"/>
        <w:ind w:leftChars="-405" w:left="31680" w:rightChars="-230" w:right="31680" w:firstLineChars="200" w:firstLine="31680"/>
        <w:rPr>
          <w:rFonts w:ascii="宋体"/>
          <w:color w:val="000000"/>
          <w:szCs w:val="24"/>
        </w:rPr>
      </w:pPr>
      <w:r w:rsidRPr="006424AF">
        <w:rPr>
          <w:rFonts w:ascii="宋体" w:hAnsi="宋体"/>
          <w:color w:val="000000"/>
          <w:szCs w:val="24"/>
        </w:rPr>
        <w:t>3</w:t>
      </w:r>
      <w:r w:rsidRPr="006424AF">
        <w:rPr>
          <w:rFonts w:ascii="宋体" w:hAnsi="宋体" w:hint="eastAsia"/>
          <w:color w:val="000000"/>
          <w:szCs w:val="24"/>
        </w:rPr>
        <w:t>、安全性</w:t>
      </w:r>
    </w:p>
    <w:p w:rsidR="001A583D" w:rsidRPr="006424AF" w:rsidRDefault="001A583D" w:rsidP="007C4C8E">
      <w:pPr>
        <w:spacing w:line="360" w:lineRule="auto"/>
        <w:ind w:leftChars="-405" w:left="31680" w:rightChars="-230" w:right="31680" w:firstLineChars="200" w:firstLine="31680"/>
        <w:rPr>
          <w:rFonts w:ascii="宋体" w:cs="Times New Roman"/>
          <w:color w:val="000000"/>
          <w:szCs w:val="24"/>
        </w:rPr>
      </w:pPr>
      <w:r w:rsidRPr="006424AF">
        <w:rPr>
          <w:rFonts w:ascii="宋体" w:hAnsi="宋体" w:cs="Times New Roman" w:hint="eastAsia"/>
          <w:color w:val="000000"/>
          <w:szCs w:val="24"/>
        </w:rPr>
        <w:t>由于本系统汇集了关键、敏感资料，以及对数据分析的结果，系统安全性尤其重要。</w:t>
      </w:r>
    </w:p>
    <w:p w:rsidR="001A583D" w:rsidRPr="006424AF" w:rsidRDefault="001A583D" w:rsidP="007C4C8E">
      <w:pPr>
        <w:spacing w:line="360" w:lineRule="auto"/>
        <w:ind w:leftChars="-405" w:left="31680" w:rightChars="-230" w:right="31680" w:firstLineChars="200" w:firstLine="31680"/>
        <w:rPr>
          <w:rFonts w:ascii="宋体"/>
          <w:color w:val="000000"/>
          <w:szCs w:val="24"/>
        </w:rPr>
      </w:pPr>
      <w:r w:rsidRPr="006424AF">
        <w:rPr>
          <w:rFonts w:ascii="宋体" w:hAnsi="宋体"/>
          <w:color w:val="000000"/>
          <w:szCs w:val="24"/>
        </w:rPr>
        <w:t>4</w:t>
      </w:r>
      <w:r w:rsidRPr="006424AF">
        <w:rPr>
          <w:rFonts w:ascii="宋体" w:hAnsi="宋体" w:hint="eastAsia"/>
          <w:color w:val="000000"/>
          <w:szCs w:val="24"/>
        </w:rPr>
        <w:t>、扩展性</w:t>
      </w:r>
    </w:p>
    <w:p w:rsidR="001A583D" w:rsidRPr="006424AF" w:rsidRDefault="001A583D" w:rsidP="007C4C8E">
      <w:pPr>
        <w:spacing w:line="360" w:lineRule="auto"/>
        <w:ind w:leftChars="-405" w:left="31680" w:rightChars="-230" w:right="31680" w:firstLineChars="200" w:firstLine="31680"/>
        <w:rPr>
          <w:rFonts w:ascii="宋体" w:cs="Times New Roman"/>
          <w:color w:val="000000"/>
          <w:szCs w:val="24"/>
        </w:rPr>
      </w:pPr>
      <w:r w:rsidRPr="006424AF">
        <w:rPr>
          <w:rFonts w:ascii="宋体" w:hAnsi="宋体" w:cs="Times New Roman" w:hint="eastAsia"/>
          <w:color w:val="000000"/>
          <w:szCs w:val="24"/>
        </w:rPr>
        <w:t>系统要有良好的扩展性和升级前景，充分考虑其扩展性能，包括系统总体框架的确定，系统功能的设计，数据格式的定义和系统间的数据接口，能为将来的发展提供扩展能力。</w:t>
      </w:r>
    </w:p>
    <w:p w:rsidR="001A583D" w:rsidRDefault="001A583D" w:rsidP="00DB7A6B">
      <w:pPr>
        <w:ind w:leftChars="-405" w:left="31680" w:rightChars="-432" w:right="31680"/>
        <w:rPr>
          <w:rFonts w:ascii="宋体"/>
          <w:b/>
          <w:sz w:val="24"/>
        </w:rPr>
      </w:pPr>
      <w:bookmarkStart w:id="0" w:name="_Hlk513752904"/>
    </w:p>
    <w:p w:rsidR="001A583D" w:rsidRDefault="001A583D" w:rsidP="007C4C8E">
      <w:pPr>
        <w:ind w:leftChars="-405" w:left="31680" w:rightChars="-432" w:right="316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6424AF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方案参数</w:t>
      </w:r>
      <w:r w:rsidRPr="006424AF">
        <w:rPr>
          <w:rFonts w:ascii="宋体" w:hAnsi="宋体" w:hint="eastAsia"/>
          <w:b/>
          <w:sz w:val="24"/>
        </w:rPr>
        <w:t>：</w:t>
      </w:r>
    </w:p>
    <w:p w:rsidR="001A583D" w:rsidRPr="0095552B" w:rsidRDefault="001A583D" w:rsidP="007C4C8E">
      <w:pPr>
        <w:ind w:leftChars="-405" w:left="31680"/>
        <w:jc w:val="left"/>
        <w:rPr>
          <w:sz w:val="22"/>
        </w:rPr>
      </w:pPr>
      <w:r w:rsidRPr="0095552B">
        <w:rPr>
          <w:rFonts w:ascii="宋体" w:hAnsi="宋体" w:hint="eastAsia"/>
          <w:sz w:val="24"/>
        </w:rPr>
        <w:t>校园网络升级</w:t>
      </w:r>
    </w:p>
    <w:tbl>
      <w:tblPr>
        <w:tblpPr w:leftFromText="180" w:rightFromText="180" w:vertAnchor="text" w:horzAnchor="margin" w:tblpXSpec="center" w:tblpY="17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709"/>
        <w:gridCol w:w="709"/>
        <w:gridCol w:w="5528"/>
        <w:gridCol w:w="709"/>
        <w:gridCol w:w="850"/>
        <w:gridCol w:w="851"/>
      </w:tblGrid>
      <w:tr w:rsidR="001A583D" w:rsidRPr="004955D1" w:rsidTr="00E76666">
        <w:tc>
          <w:tcPr>
            <w:tcW w:w="704" w:type="dxa"/>
            <w:vAlign w:val="center"/>
          </w:tcPr>
          <w:p w:rsidR="001A583D" w:rsidRPr="004955D1" w:rsidRDefault="001A583D" w:rsidP="0095552B">
            <w:pPr>
              <w:jc w:val="center"/>
              <w:rPr>
                <w:rFonts w:ascii="宋体"/>
                <w:b/>
              </w:rPr>
            </w:pPr>
            <w:r w:rsidRPr="004955D1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709" w:type="dxa"/>
            <w:vAlign w:val="center"/>
          </w:tcPr>
          <w:p w:rsidR="001A583D" w:rsidRPr="004955D1" w:rsidRDefault="001A583D" w:rsidP="0095552B">
            <w:pPr>
              <w:jc w:val="center"/>
              <w:rPr>
                <w:rFonts w:ascii="宋体"/>
                <w:b/>
              </w:rPr>
            </w:pPr>
            <w:r w:rsidRPr="004955D1"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709" w:type="dxa"/>
            <w:vAlign w:val="center"/>
          </w:tcPr>
          <w:p w:rsidR="001A583D" w:rsidRPr="004955D1" w:rsidRDefault="001A583D" w:rsidP="0095552B">
            <w:pPr>
              <w:jc w:val="center"/>
              <w:rPr>
                <w:rFonts w:ascii="宋体"/>
                <w:b/>
              </w:rPr>
            </w:pPr>
            <w:r w:rsidRPr="004955D1">
              <w:rPr>
                <w:rFonts w:ascii="宋体" w:hAnsi="宋体" w:hint="eastAsia"/>
                <w:b/>
              </w:rPr>
              <w:t>品牌</w:t>
            </w:r>
          </w:p>
        </w:tc>
        <w:tc>
          <w:tcPr>
            <w:tcW w:w="5528" w:type="dxa"/>
            <w:vAlign w:val="center"/>
          </w:tcPr>
          <w:p w:rsidR="001A583D" w:rsidRPr="004955D1" w:rsidRDefault="001A583D" w:rsidP="0095552B">
            <w:pPr>
              <w:jc w:val="center"/>
              <w:rPr>
                <w:rFonts w:ascii="宋体"/>
                <w:b/>
              </w:rPr>
            </w:pPr>
            <w:r w:rsidRPr="004955D1">
              <w:rPr>
                <w:rFonts w:ascii="宋体" w:hAnsi="宋体" w:hint="eastAsia"/>
                <w:b/>
              </w:rPr>
              <w:t>技术参数</w:t>
            </w:r>
          </w:p>
        </w:tc>
        <w:tc>
          <w:tcPr>
            <w:tcW w:w="709" w:type="dxa"/>
            <w:vAlign w:val="center"/>
          </w:tcPr>
          <w:p w:rsidR="001A583D" w:rsidRPr="004955D1" w:rsidRDefault="001A583D" w:rsidP="0095552B">
            <w:pPr>
              <w:jc w:val="center"/>
              <w:rPr>
                <w:rFonts w:ascii="宋体"/>
                <w:b/>
              </w:rPr>
            </w:pPr>
            <w:r w:rsidRPr="004955D1"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850" w:type="dxa"/>
            <w:vAlign w:val="center"/>
          </w:tcPr>
          <w:p w:rsidR="001A583D" w:rsidRPr="004955D1" w:rsidRDefault="001A583D" w:rsidP="0095552B">
            <w:pPr>
              <w:jc w:val="center"/>
              <w:rPr>
                <w:rFonts w:ascii="宋体"/>
                <w:b/>
              </w:rPr>
            </w:pPr>
            <w:r w:rsidRPr="004955D1">
              <w:rPr>
                <w:rFonts w:ascii="宋体" w:hAnsi="宋体" w:hint="eastAsia"/>
                <w:b/>
              </w:rPr>
              <w:t>单价</w:t>
            </w:r>
          </w:p>
        </w:tc>
        <w:tc>
          <w:tcPr>
            <w:tcW w:w="851" w:type="dxa"/>
            <w:vAlign w:val="center"/>
          </w:tcPr>
          <w:p w:rsidR="001A583D" w:rsidRPr="004955D1" w:rsidRDefault="001A583D" w:rsidP="0095552B">
            <w:pPr>
              <w:jc w:val="center"/>
              <w:rPr>
                <w:rFonts w:ascii="宋体"/>
                <w:b/>
              </w:rPr>
            </w:pPr>
            <w:r w:rsidRPr="004955D1">
              <w:rPr>
                <w:rFonts w:ascii="宋体" w:hAnsi="宋体" w:hint="eastAsia"/>
                <w:b/>
              </w:rPr>
              <w:t>合价</w:t>
            </w:r>
          </w:p>
        </w:tc>
      </w:tr>
      <w:tr w:rsidR="001A583D" w:rsidRPr="004955D1" w:rsidTr="00E76666">
        <w:tc>
          <w:tcPr>
            <w:tcW w:w="704" w:type="dxa"/>
            <w:vAlign w:val="center"/>
          </w:tcPr>
          <w:p w:rsidR="001A583D" w:rsidRPr="004955D1" w:rsidRDefault="001A583D" w:rsidP="0095552B">
            <w:pPr>
              <w:jc w:val="center"/>
              <w:rPr>
                <w:rFonts w:ascii="宋体"/>
              </w:rPr>
            </w:pPr>
            <w:r w:rsidRPr="004955D1">
              <w:rPr>
                <w:rFonts w:ascii="宋体" w:hAnsi="宋体"/>
              </w:rPr>
              <w:t>1</w:t>
            </w:r>
          </w:p>
        </w:tc>
        <w:tc>
          <w:tcPr>
            <w:tcW w:w="709" w:type="dxa"/>
            <w:vAlign w:val="center"/>
          </w:tcPr>
          <w:p w:rsidR="001A583D" w:rsidRPr="004955D1" w:rsidRDefault="001A583D" w:rsidP="0095552B">
            <w:pPr>
              <w:jc w:val="center"/>
              <w:rPr>
                <w:rFonts w:ascii="宋体"/>
              </w:rPr>
            </w:pPr>
            <w:r w:rsidRPr="00DA749C">
              <w:rPr>
                <w:rFonts w:ascii="宋体" w:hAnsi="宋体" w:hint="eastAsia"/>
              </w:rPr>
              <w:t>网络网关</w:t>
            </w:r>
          </w:p>
        </w:tc>
        <w:tc>
          <w:tcPr>
            <w:tcW w:w="709" w:type="dxa"/>
            <w:vAlign w:val="center"/>
          </w:tcPr>
          <w:p w:rsidR="001A583D" w:rsidRDefault="001A583D" w:rsidP="0095552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中兴</w:t>
            </w:r>
          </w:p>
          <w:p w:rsidR="001A583D" w:rsidRDefault="001A583D" w:rsidP="0095552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华为</w:t>
            </w:r>
          </w:p>
          <w:p w:rsidR="001A583D" w:rsidRPr="004955D1" w:rsidRDefault="001A583D" w:rsidP="0095552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星网锐捷</w:t>
            </w:r>
          </w:p>
        </w:tc>
        <w:tc>
          <w:tcPr>
            <w:tcW w:w="5528" w:type="dxa"/>
            <w:vAlign w:val="center"/>
          </w:tcPr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1</w:t>
            </w:r>
            <w:r w:rsidRPr="005D0219">
              <w:rPr>
                <w:rFonts w:ascii="宋体" w:hAnsi="宋体" w:hint="eastAsia"/>
              </w:rPr>
              <w:t>、支持固化千兆电口≥</w:t>
            </w:r>
            <w:r w:rsidRPr="005D0219">
              <w:rPr>
                <w:rFonts w:ascii="宋体" w:hAnsi="宋体"/>
              </w:rPr>
              <w:t>8</w:t>
            </w:r>
            <w:r w:rsidRPr="005D0219">
              <w:rPr>
                <w:rFonts w:ascii="宋体" w:hAnsi="宋体" w:hint="eastAsia"/>
              </w:rPr>
              <w:t>个，千兆光口≥</w:t>
            </w:r>
            <w:r w:rsidRPr="005D0219">
              <w:rPr>
                <w:rFonts w:ascii="宋体" w:hAnsi="宋体"/>
              </w:rPr>
              <w:t>2</w:t>
            </w:r>
            <w:r w:rsidRPr="005D0219">
              <w:rPr>
                <w:rFonts w:ascii="宋体" w:hAnsi="宋体" w:hint="eastAsia"/>
              </w:rPr>
              <w:t>个；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2</w:t>
            </w:r>
            <w:r w:rsidRPr="005D0219">
              <w:rPr>
                <w:rFonts w:ascii="宋体" w:hAnsi="宋体" w:hint="eastAsia"/>
              </w:rPr>
              <w:t>、标准</w:t>
            </w:r>
            <w:r w:rsidRPr="005D0219">
              <w:rPr>
                <w:rFonts w:ascii="宋体" w:hAnsi="宋体"/>
              </w:rPr>
              <w:t>1U</w:t>
            </w:r>
            <w:r w:rsidRPr="005D0219">
              <w:rPr>
                <w:rFonts w:ascii="宋体" w:hAnsi="宋体" w:hint="eastAsia"/>
              </w:rPr>
              <w:t>设备，非</w:t>
            </w:r>
            <w:r w:rsidRPr="005D0219">
              <w:rPr>
                <w:rFonts w:ascii="宋体" w:hAnsi="宋体"/>
              </w:rPr>
              <w:t>X86</w:t>
            </w:r>
            <w:r w:rsidRPr="005D0219">
              <w:rPr>
                <w:rFonts w:ascii="宋体" w:hAnsi="宋体" w:hint="eastAsia"/>
              </w:rPr>
              <w:t>多核硬件体系架构；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3</w:t>
            </w:r>
            <w:r w:rsidRPr="005D0219">
              <w:rPr>
                <w:rFonts w:ascii="宋体" w:hAnsi="宋体" w:hint="eastAsia"/>
              </w:rPr>
              <w:t>、</w:t>
            </w:r>
            <w:r w:rsidRPr="005D0219">
              <w:rPr>
                <w:rFonts w:ascii="宋体" w:hAnsi="宋体"/>
              </w:rPr>
              <w:t xml:space="preserve">Flash 8M SPIFLASH </w:t>
            </w:r>
            <w:r w:rsidRPr="005D0219">
              <w:rPr>
                <w:rFonts w:ascii="宋体" w:hAnsi="宋体" w:hint="eastAsia"/>
              </w:rPr>
              <w:t>、</w:t>
            </w:r>
            <w:r w:rsidRPr="005D0219">
              <w:rPr>
                <w:rFonts w:ascii="宋体" w:hAnsi="宋体"/>
              </w:rPr>
              <w:t>8G EMMC</w:t>
            </w:r>
            <w:r w:rsidRPr="005D0219">
              <w:rPr>
                <w:rFonts w:ascii="宋体" w:hAnsi="宋体" w:hint="eastAsia"/>
              </w:rPr>
              <w:t>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4</w:t>
            </w:r>
            <w:r w:rsidRPr="005D0219">
              <w:rPr>
                <w:rFonts w:ascii="宋体" w:hAnsi="宋体" w:hint="eastAsia"/>
              </w:rPr>
              <w:t>、电源功率低于</w:t>
            </w:r>
            <w:r w:rsidRPr="005D0219">
              <w:rPr>
                <w:rFonts w:ascii="宋体" w:hAnsi="宋体"/>
              </w:rPr>
              <w:t>40W</w:t>
            </w:r>
            <w:r w:rsidRPr="005D0219">
              <w:rPr>
                <w:rFonts w:ascii="宋体" w:hAnsi="宋体" w:hint="eastAsia"/>
              </w:rPr>
              <w:t>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5</w:t>
            </w:r>
            <w:r w:rsidRPr="005D0219">
              <w:rPr>
                <w:rFonts w:ascii="宋体" w:hAnsi="宋体" w:hint="eastAsia"/>
              </w:rPr>
              <w:t>、支持内存≥</w:t>
            </w:r>
            <w:r w:rsidRPr="005D0219">
              <w:rPr>
                <w:rFonts w:ascii="宋体" w:hAnsi="宋体"/>
              </w:rPr>
              <w:t>2GB</w:t>
            </w:r>
            <w:r w:rsidRPr="005D0219">
              <w:rPr>
                <w:rFonts w:ascii="宋体" w:hAnsi="宋体" w:hint="eastAsia"/>
              </w:rPr>
              <w:t>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6</w:t>
            </w:r>
            <w:r w:rsidRPr="005D0219">
              <w:rPr>
                <w:rFonts w:ascii="宋体" w:hAnsi="宋体" w:hint="eastAsia"/>
              </w:rPr>
              <w:t>、具备≥</w:t>
            </w:r>
            <w:r w:rsidRPr="005D0219">
              <w:rPr>
                <w:rFonts w:ascii="宋体" w:hAnsi="宋体"/>
              </w:rPr>
              <w:t>2</w:t>
            </w:r>
            <w:r w:rsidRPr="005D0219">
              <w:rPr>
                <w:rFonts w:ascii="宋体" w:hAnsi="宋体" w:hint="eastAsia"/>
              </w:rPr>
              <w:t>个</w:t>
            </w:r>
            <w:r w:rsidRPr="005D0219">
              <w:rPr>
                <w:rFonts w:ascii="宋体" w:hAnsi="宋体"/>
              </w:rPr>
              <w:t>USB</w:t>
            </w:r>
            <w:r w:rsidRPr="005D0219">
              <w:rPr>
                <w:rFonts w:ascii="宋体" w:hAnsi="宋体" w:hint="eastAsia"/>
              </w:rPr>
              <w:t>接口；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7</w:t>
            </w:r>
            <w:r w:rsidRPr="005D0219">
              <w:rPr>
                <w:rFonts w:ascii="宋体" w:hAnsi="宋体" w:hint="eastAsia"/>
              </w:rPr>
              <w:t>、典型配置吞吐量≥</w:t>
            </w:r>
            <w:r w:rsidRPr="005D0219">
              <w:rPr>
                <w:rFonts w:ascii="宋体" w:hAnsi="宋体"/>
              </w:rPr>
              <w:t>500M</w:t>
            </w:r>
            <w:r w:rsidRPr="005D0219">
              <w:rPr>
                <w:rFonts w:ascii="宋体" w:hAnsi="宋体" w:hint="eastAsia"/>
              </w:rPr>
              <w:t>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8</w:t>
            </w:r>
            <w:r w:rsidRPr="005D0219">
              <w:rPr>
                <w:rFonts w:ascii="宋体" w:hAnsi="宋体" w:hint="eastAsia"/>
              </w:rPr>
              <w:t>、并发会话数：最大并发连接数</w:t>
            </w:r>
            <w:r w:rsidRPr="005D0219">
              <w:rPr>
                <w:rFonts w:ascii="宋体" w:hAnsi="宋体"/>
              </w:rPr>
              <w:t xml:space="preserve"> </w:t>
            </w:r>
            <w:r w:rsidRPr="005D0219">
              <w:rPr>
                <w:rFonts w:ascii="宋体" w:hAnsi="宋体" w:hint="eastAsia"/>
              </w:rPr>
              <w:t>≥</w:t>
            </w:r>
            <w:r w:rsidRPr="005D0219">
              <w:rPr>
                <w:rFonts w:ascii="宋体" w:hAnsi="宋体"/>
              </w:rPr>
              <w:t>300000</w:t>
            </w:r>
            <w:r w:rsidRPr="005D0219">
              <w:rPr>
                <w:rFonts w:ascii="宋体" w:hAnsi="宋体" w:hint="eastAsia"/>
              </w:rPr>
              <w:t>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9</w:t>
            </w:r>
            <w:r w:rsidRPr="005D0219">
              <w:rPr>
                <w:rFonts w:ascii="宋体" w:hAnsi="宋体" w:hint="eastAsia"/>
              </w:rPr>
              <w:t>、用户规模：≥</w:t>
            </w:r>
            <w:r w:rsidRPr="005D0219">
              <w:rPr>
                <w:rFonts w:ascii="宋体" w:hAnsi="宋体"/>
              </w:rPr>
              <w:t xml:space="preserve"> 500</w:t>
            </w:r>
            <w:r w:rsidRPr="005D0219">
              <w:rPr>
                <w:rFonts w:ascii="宋体" w:hAnsi="宋体" w:hint="eastAsia"/>
              </w:rPr>
              <w:t>（终端）；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10</w:t>
            </w:r>
            <w:r w:rsidRPr="005D0219">
              <w:rPr>
                <w:rFonts w:ascii="宋体" w:hAnsi="宋体" w:hint="eastAsia"/>
              </w:rPr>
              <w:t>、支持静态路由、</w:t>
            </w:r>
            <w:r w:rsidRPr="005D0219">
              <w:rPr>
                <w:rFonts w:ascii="宋体" w:hAnsi="宋体"/>
              </w:rPr>
              <w:t>RIP(V1/V2)</w:t>
            </w:r>
            <w:r w:rsidRPr="005D0219">
              <w:rPr>
                <w:rFonts w:ascii="宋体" w:hAnsi="宋体" w:hint="eastAsia"/>
              </w:rPr>
              <w:t>、</w:t>
            </w:r>
            <w:r w:rsidRPr="005D0219">
              <w:rPr>
                <w:rFonts w:ascii="宋体" w:hAnsi="宋体"/>
              </w:rPr>
              <w:t>RIPng</w:t>
            </w:r>
            <w:r w:rsidRPr="005D0219">
              <w:rPr>
                <w:rFonts w:ascii="宋体" w:hAnsi="宋体" w:hint="eastAsia"/>
              </w:rPr>
              <w:t>、</w:t>
            </w:r>
            <w:r w:rsidRPr="005D0219">
              <w:rPr>
                <w:rFonts w:ascii="宋体" w:hAnsi="宋体"/>
              </w:rPr>
              <w:t>OSPFv2</w:t>
            </w:r>
            <w:r w:rsidRPr="005D0219">
              <w:rPr>
                <w:rFonts w:ascii="宋体" w:hAnsi="宋体" w:hint="eastAsia"/>
              </w:rPr>
              <w:t>等多种路由协议；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11</w:t>
            </w:r>
            <w:r w:rsidRPr="005D0219">
              <w:rPr>
                <w:rFonts w:ascii="宋体" w:hAnsi="宋体" w:hint="eastAsia"/>
              </w:rPr>
              <w:t>、支持策略路由；负载均衡；过载保护；正向</w:t>
            </w:r>
            <w:r w:rsidRPr="005D0219">
              <w:rPr>
                <w:rFonts w:ascii="宋体" w:hAnsi="宋体"/>
              </w:rPr>
              <w:t>DNS</w:t>
            </w:r>
            <w:r w:rsidRPr="005D0219">
              <w:rPr>
                <w:rFonts w:ascii="宋体" w:hAnsi="宋体" w:hint="eastAsia"/>
              </w:rPr>
              <w:t>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12</w:t>
            </w:r>
            <w:r w:rsidRPr="005D0219">
              <w:rPr>
                <w:rFonts w:ascii="宋体" w:hAnsi="宋体" w:hint="eastAsia"/>
              </w:rPr>
              <w:t>、支持应用路由功能，支持基于</w:t>
            </w:r>
            <w:r w:rsidRPr="005D0219">
              <w:rPr>
                <w:rFonts w:ascii="宋体" w:hAnsi="宋体"/>
              </w:rPr>
              <w:t>P2P</w:t>
            </w:r>
            <w:r w:rsidRPr="005D0219">
              <w:rPr>
                <w:rFonts w:ascii="宋体" w:hAnsi="宋体" w:hint="eastAsia"/>
              </w:rPr>
              <w:t>、通讯、视频等应用进行路由选择；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13</w:t>
            </w:r>
            <w:r w:rsidRPr="005D0219">
              <w:rPr>
                <w:rFonts w:ascii="宋体" w:hAnsi="宋体" w:hint="eastAsia"/>
              </w:rPr>
              <w:t>、支持</w:t>
            </w:r>
            <w:r w:rsidRPr="005D0219">
              <w:rPr>
                <w:rFonts w:ascii="宋体" w:hAnsi="宋体"/>
              </w:rPr>
              <w:t>VRRP(</w:t>
            </w:r>
            <w:r w:rsidRPr="005D0219">
              <w:rPr>
                <w:rFonts w:ascii="宋体" w:hAnsi="宋体" w:hint="eastAsia"/>
              </w:rPr>
              <w:t>虚拟路由冗余协议</w:t>
            </w:r>
            <w:r w:rsidRPr="005D0219">
              <w:rPr>
                <w:rFonts w:ascii="宋体" w:hAnsi="宋体"/>
              </w:rPr>
              <w:t>)</w:t>
            </w:r>
            <w:r w:rsidRPr="005D0219">
              <w:rPr>
                <w:rFonts w:ascii="宋体" w:hAnsi="宋体" w:hint="eastAsia"/>
              </w:rPr>
              <w:t>两台及两台以上设备做主备的部署模式；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14</w:t>
            </w:r>
            <w:r w:rsidRPr="005D0219">
              <w:rPr>
                <w:rFonts w:ascii="宋体" w:hAnsi="宋体" w:hint="eastAsia"/>
              </w:rPr>
              <w:t>、支持</w:t>
            </w:r>
            <w:r w:rsidRPr="005D0219">
              <w:rPr>
                <w:rFonts w:ascii="宋体" w:hAnsi="宋体"/>
              </w:rPr>
              <w:t>DHCP</w:t>
            </w:r>
            <w:r w:rsidRPr="005D0219">
              <w:rPr>
                <w:rFonts w:ascii="宋体" w:hAnsi="宋体" w:hint="eastAsia"/>
              </w:rPr>
              <w:t>功能，对内网提供</w:t>
            </w:r>
            <w:r w:rsidRPr="005D0219">
              <w:rPr>
                <w:rFonts w:ascii="宋体" w:hAnsi="宋体"/>
              </w:rPr>
              <w:t>DHCP</w:t>
            </w:r>
            <w:r w:rsidRPr="005D0219">
              <w:rPr>
                <w:rFonts w:ascii="宋体" w:hAnsi="宋体" w:hint="eastAsia"/>
              </w:rPr>
              <w:t>服务；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 w:hint="eastAsia"/>
              </w:rPr>
              <w:t>动态域名解析</w:t>
            </w:r>
            <w:r w:rsidRPr="005D0219">
              <w:rPr>
                <w:rFonts w:ascii="宋体" w:hAnsi="宋体"/>
              </w:rPr>
              <w:t>(DDNS)</w:t>
            </w:r>
            <w:r w:rsidRPr="005D0219">
              <w:rPr>
                <w:rFonts w:ascii="宋体" w:hAnsi="宋体" w:hint="eastAsia"/>
              </w:rPr>
              <w:t>：支持动态域名解析，支持花生壳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15</w:t>
            </w:r>
            <w:r w:rsidRPr="005D0219">
              <w:rPr>
                <w:rFonts w:ascii="宋体" w:hAnsi="宋体" w:hint="eastAsia"/>
              </w:rPr>
              <w:t>、支持内网</w:t>
            </w:r>
            <w:r w:rsidRPr="005D0219">
              <w:rPr>
                <w:rFonts w:ascii="宋体" w:hAnsi="宋体"/>
              </w:rPr>
              <w:t>PPPoE client</w:t>
            </w:r>
            <w:r w:rsidRPr="005D0219">
              <w:rPr>
                <w:rFonts w:ascii="宋体" w:hAnsi="宋体" w:hint="eastAsia"/>
              </w:rPr>
              <w:t>数</w:t>
            </w:r>
            <w:r w:rsidRPr="005D0219">
              <w:rPr>
                <w:rFonts w:ascii="宋体" w:hAnsi="宋体"/>
              </w:rPr>
              <w:t xml:space="preserve"> </w:t>
            </w:r>
            <w:r w:rsidRPr="005D0219">
              <w:rPr>
                <w:rFonts w:ascii="宋体" w:hAnsi="宋体" w:hint="eastAsia"/>
              </w:rPr>
              <w:t>≥</w:t>
            </w:r>
            <w:r w:rsidRPr="005D0219">
              <w:rPr>
                <w:rFonts w:ascii="宋体" w:hAnsi="宋体"/>
              </w:rPr>
              <w:t>200</w:t>
            </w:r>
            <w:r w:rsidRPr="005D0219">
              <w:rPr>
                <w:rFonts w:ascii="宋体" w:hAnsi="宋体" w:hint="eastAsia"/>
              </w:rPr>
              <w:t>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16</w:t>
            </w:r>
            <w:r w:rsidRPr="005D0219">
              <w:rPr>
                <w:rFonts w:ascii="宋体" w:hAnsi="宋体" w:hint="eastAsia"/>
              </w:rPr>
              <w:t>、为满足增量（补盲）网络下实现，行为</w:t>
            </w:r>
            <w:r w:rsidRPr="005D0219">
              <w:rPr>
                <w:rFonts w:ascii="宋体" w:hAnsi="宋体"/>
              </w:rPr>
              <w:t>/</w:t>
            </w:r>
            <w:r w:rsidRPr="005D0219">
              <w:rPr>
                <w:rFonts w:ascii="宋体" w:hAnsi="宋体" w:hint="eastAsia"/>
              </w:rPr>
              <w:t>流控</w:t>
            </w:r>
            <w:r w:rsidRPr="005D0219">
              <w:rPr>
                <w:rFonts w:ascii="宋体" w:hAnsi="宋体"/>
              </w:rPr>
              <w:t>/</w:t>
            </w:r>
            <w:r w:rsidRPr="005D0219">
              <w:rPr>
                <w:rFonts w:ascii="宋体" w:hAnsi="宋体" w:hint="eastAsia"/>
              </w:rPr>
              <w:t>认证</w:t>
            </w:r>
            <w:r w:rsidRPr="005D0219">
              <w:rPr>
                <w:rFonts w:ascii="宋体" w:hAnsi="宋体"/>
              </w:rPr>
              <w:t xml:space="preserve">/VPN </w:t>
            </w:r>
            <w:r w:rsidRPr="005D0219">
              <w:rPr>
                <w:rFonts w:ascii="宋体" w:hAnsi="宋体" w:hint="eastAsia"/>
              </w:rPr>
              <w:t>等等需求，必须指出桥接模式；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17</w:t>
            </w:r>
            <w:r w:rsidRPr="005D0219">
              <w:rPr>
                <w:rFonts w:ascii="宋体" w:hAnsi="宋体" w:hint="eastAsia"/>
              </w:rPr>
              <w:t>、支持子接口容量</w:t>
            </w:r>
            <w:r w:rsidRPr="005D0219">
              <w:rPr>
                <w:rFonts w:ascii="宋体" w:hAnsi="宋体"/>
              </w:rPr>
              <w:t xml:space="preserve"> </w:t>
            </w:r>
            <w:r w:rsidRPr="005D0219">
              <w:rPr>
                <w:rFonts w:ascii="宋体" w:hAnsi="宋体" w:hint="eastAsia"/>
              </w:rPr>
              <w:t>≥</w:t>
            </w:r>
            <w:r w:rsidRPr="005D0219">
              <w:rPr>
                <w:rFonts w:ascii="宋体" w:hAnsi="宋体"/>
              </w:rPr>
              <w:t>500</w:t>
            </w:r>
            <w:r w:rsidRPr="005D0219">
              <w:rPr>
                <w:rFonts w:ascii="宋体" w:hAnsi="宋体" w:hint="eastAsia"/>
              </w:rPr>
              <w:t>、</w:t>
            </w:r>
            <w:r w:rsidRPr="005D0219">
              <w:rPr>
                <w:rFonts w:ascii="宋体" w:hAnsi="宋体"/>
              </w:rPr>
              <w:t>ARP</w:t>
            </w:r>
            <w:r w:rsidRPr="005D0219">
              <w:rPr>
                <w:rFonts w:ascii="宋体" w:hAnsi="宋体" w:hint="eastAsia"/>
              </w:rPr>
              <w:t>：支持</w:t>
            </w:r>
            <w:r w:rsidRPr="005D0219">
              <w:rPr>
                <w:rFonts w:ascii="宋体" w:hAnsi="宋体"/>
              </w:rPr>
              <w:t>ARP</w:t>
            </w:r>
            <w:r w:rsidRPr="005D0219">
              <w:rPr>
                <w:rFonts w:ascii="宋体" w:hAnsi="宋体" w:hint="eastAsia"/>
              </w:rPr>
              <w:t>表容量</w:t>
            </w:r>
            <w:r w:rsidRPr="005D0219">
              <w:rPr>
                <w:rFonts w:ascii="宋体" w:hAnsi="宋体"/>
              </w:rPr>
              <w:t xml:space="preserve"> </w:t>
            </w:r>
            <w:r w:rsidRPr="005D0219">
              <w:rPr>
                <w:rFonts w:ascii="宋体" w:hAnsi="宋体" w:hint="eastAsia"/>
              </w:rPr>
              <w:t>≥</w:t>
            </w:r>
            <w:r w:rsidRPr="005D0219">
              <w:rPr>
                <w:rFonts w:ascii="宋体" w:hAnsi="宋体"/>
              </w:rPr>
              <w:t>4000</w:t>
            </w:r>
            <w:r w:rsidRPr="005D0219">
              <w:rPr>
                <w:rFonts w:ascii="宋体" w:hAnsi="宋体" w:hint="eastAsia"/>
              </w:rPr>
              <w:t>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18</w:t>
            </w:r>
            <w:r w:rsidRPr="005D0219">
              <w:rPr>
                <w:rFonts w:ascii="宋体" w:hAnsi="宋体" w:hint="eastAsia"/>
              </w:rPr>
              <w:t>、内置无线控制器功能，直接管理</w:t>
            </w:r>
            <w:r w:rsidRPr="005D0219">
              <w:rPr>
                <w:rFonts w:ascii="宋体" w:hAnsi="宋体"/>
              </w:rPr>
              <w:t>AP</w:t>
            </w:r>
            <w:r w:rsidRPr="005D0219">
              <w:rPr>
                <w:rFonts w:ascii="宋体" w:hAnsi="宋体" w:hint="eastAsia"/>
              </w:rPr>
              <w:t>：支持管理锐捷</w:t>
            </w:r>
            <w:r w:rsidRPr="005D0219">
              <w:rPr>
                <w:rFonts w:ascii="宋体" w:hAnsi="宋体"/>
              </w:rPr>
              <w:t>AP</w:t>
            </w:r>
            <w:r w:rsidRPr="005D0219">
              <w:rPr>
                <w:rFonts w:ascii="宋体" w:hAnsi="宋体" w:hint="eastAsia"/>
              </w:rPr>
              <w:t>，最大支持管理</w:t>
            </w:r>
            <w:r w:rsidRPr="005D0219">
              <w:rPr>
                <w:rFonts w:ascii="宋体" w:hAnsi="宋体"/>
              </w:rPr>
              <w:t>32</w:t>
            </w:r>
            <w:r w:rsidRPr="005D0219">
              <w:rPr>
                <w:rFonts w:ascii="宋体" w:hAnsi="宋体" w:hint="eastAsia"/>
              </w:rPr>
              <w:t>个</w:t>
            </w:r>
            <w:r w:rsidRPr="005D0219">
              <w:rPr>
                <w:rFonts w:ascii="宋体" w:hAnsi="宋体"/>
              </w:rPr>
              <w:t>AP</w:t>
            </w:r>
            <w:r w:rsidRPr="005D0219">
              <w:rPr>
                <w:rFonts w:ascii="宋体" w:hAnsi="宋体" w:hint="eastAsia"/>
              </w:rPr>
              <w:t>。对接入点支持配置工作模式、射频参数、负载均衡。支持入侵检测、</w:t>
            </w:r>
            <w:r w:rsidRPr="005D0219">
              <w:rPr>
                <w:rFonts w:ascii="宋体" w:hAnsi="宋体"/>
              </w:rPr>
              <w:t>Dos</w:t>
            </w:r>
            <w:r w:rsidRPr="005D0219">
              <w:rPr>
                <w:rFonts w:ascii="宋体" w:hAnsi="宋体" w:hint="eastAsia"/>
              </w:rPr>
              <w:t>攻击防御，射频智能调整。支持</w:t>
            </w:r>
            <w:r w:rsidRPr="005D0219">
              <w:rPr>
                <w:rFonts w:ascii="宋体" w:hAnsi="宋体"/>
              </w:rPr>
              <w:t>CAPWAP</w:t>
            </w:r>
            <w:r w:rsidRPr="005D0219">
              <w:rPr>
                <w:rFonts w:ascii="宋体" w:hAnsi="宋体" w:hint="eastAsia"/>
              </w:rPr>
              <w:t>穿透</w:t>
            </w:r>
            <w:r w:rsidRPr="005D0219">
              <w:rPr>
                <w:rFonts w:ascii="宋体" w:hAnsi="宋体"/>
              </w:rPr>
              <w:t>NAT</w:t>
            </w:r>
            <w:r w:rsidRPr="005D0219">
              <w:rPr>
                <w:rFonts w:ascii="宋体" w:hAnsi="宋体" w:hint="eastAsia"/>
              </w:rPr>
              <w:t>。支持实时显示接入点故障，并提供无线网优。支持</w:t>
            </w:r>
            <w:r w:rsidRPr="005D0219">
              <w:rPr>
                <w:rFonts w:ascii="宋体" w:hAnsi="宋体"/>
              </w:rPr>
              <w:t>5G</w:t>
            </w:r>
            <w:r w:rsidRPr="005D0219">
              <w:rPr>
                <w:rFonts w:ascii="宋体" w:hAnsi="宋体" w:hint="eastAsia"/>
              </w:rPr>
              <w:t>优先</w:t>
            </w:r>
            <w:r w:rsidRPr="005D0219">
              <w:rPr>
                <w:rFonts w:ascii="宋体"/>
              </w:rPr>
              <w:t>.</w:t>
            </w:r>
            <w:r w:rsidRPr="005D0219">
              <w:rPr>
                <w:rFonts w:ascii="宋体" w:hAnsi="宋体" w:hint="eastAsia"/>
              </w:rPr>
              <w:t>支持终端黑白名单；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19</w:t>
            </w:r>
            <w:r w:rsidRPr="005D0219">
              <w:rPr>
                <w:rFonts w:ascii="宋体" w:hAnsi="宋体" w:hint="eastAsia"/>
              </w:rPr>
              <w:t>、支持相同</w:t>
            </w:r>
            <w:r w:rsidRPr="005D0219">
              <w:rPr>
                <w:rFonts w:ascii="宋体" w:hAnsi="宋体"/>
              </w:rPr>
              <w:t>SSID</w:t>
            </w:r>
            <w:r w:rsidRPr="005D0219">
              <w:rPr>
                <w:rFonts w:ascii="宋体" w:hAnsi="宋体" w:hint="eastAsia"/>
              </w:rPr>
              <w:t>，不同</w:t>
            </w:r>
            <w:r w:rsidRPr="005D0219">
              <w:rPr>
                <w:rFonts w:ascii="宋体" w:hAnsi="宋体"/>
              </w:rPr>
              <w:t>VLAN</w:t>
            </w:r>
            <w:r w:rsidRPr="005D0219">
              <w:rPr>
                <w:rFonts w:ascii="宋体" w:hAnsi="宋体" w:hint="eastAsia"/>
              </w:rPr>
              <w:t>；相同</w:t>
            </w:r>
            <w:r w:rsidRPr="005D0219">
              <w:rPr>
                <w:rFonts w:ascii="宋体" w:hAnsi="宋体"/>
              </w:rPr>
              <w:t>VLAN</w:t>
            </w:r>
            <w:r w:rsidRPr="005D0219">
              <w:rPr>
                <w:rFonts w:ascii="宋体" w:hAnsi="宋体" w:hint="eastAsia"/>
              </w:rPr>
              <w:t>，不同</w:t>
            </w:r>
            <w:r w:rsidRPr="005D0219">
              <w:rPr>
                <w:rFonts w:ascii="宋体" w:hAnsi="宋体"/>
              </w:rPr>
              <w:t>SSID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20</w:t>
            </w:r>
            <w:r w:rsidRPr="005D0219">
              <w:rPr>
                <w:rFonts w:ascii="宋体" w:hAnsi="宋体" w:hint="eastAsia"/>
              </w:rPr>
              <w:t>、有线无线统一的管理界面：统一界面，能够直接查看到接入点状态、射频状态、无线网络状态、接入用户状态；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21</w:t>
            </w:r>
            <w:r w:rsidRPr="005D0219">
              <w:rPr>
                <w:rFonts w:ascii="宋体" w:hAnsi="宋体" w:hint="eastAsia"/>
              </w:rPr>
              <w:t>、基于</w:t>
            </w:r>
            <w:r w:rsidRPr="005D0219">
              <w:rPr>
                <w:rFonts w:ascii="宋体" w:hAnsi="宋体"/>
              </w:rPr>
              <w:t>SSID</w:t>
            </w:r>
            <w:r w:rsidRPr="005D0219">
              <w:rPr>
                <w:rFonts w:ascii="宋体" w:hAnsi="宋体" w:hint="eastAsia"/>
              </w:rPr>
              <w:t>的策略：支持基于</w:t>
            </w:r>
            <w:r w:rsidRPr="005D0219">
              <w:rPr>
                <w:rFonts w:ascii="宋体" w:hAnsi="宋体"/>
              </w:rPr>
              <w:t>SSID</w:t>
            </w:r>
            <w:r w:rsidRPr="005D0219">
              <w:rPr>
                <w:rFonts w:ascii="宋体" w:hAnsi="宋体" w:hint="eastAsia"/>
              </w:rPr>
              <w:t>维度的流控策略；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22</w:t>
            </w:r>
            <w:r w:rsidRPr="005D0219">
              <w:rPr>
                <w:rFonts w:ascii="宋体" w:hAnsi="宋体" w:hint="eastAsia"/>
              </w:rPr>
              <w:t>、支持网络资源加速，可对网络资源提供热点资源本地化服务。需要明确支持</w:t>
            </w:r>
            <w:r w:rsidRPr="005D0219">
              <w:rPr>
                <w:rFonts w:ascii="宋体" w:hAnsi="宋体"/>
              </w:rPr>
              <w:t>APP</w:t>
            </w:r>
            <w:r w:rsidRPr="005D0219">
              <w:rPr>
                <w:rFonts w:ascii="宋体" w:hAnsi="宋体" w:hint="eastAsia"/>
              </w:rPr>
              <w:t>，系统补丁等的缓存；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23</w:t>
            </w:r>
            <w:r w:rsidRPr="005D0219">
              <w:rPr>
                <w:rFonts w:ascii="宋体" w:hAnsi="宋体" w:hint="eastAsia"/>
              </w:rPr>
              <w:t>、支持基于应用优化、</w:t>
            </w:r>
            <w:r w:rsidRPr="005D0219">
              <w:rPr>
                <w:rFonts w:ascii="宋体" w:hAnsi="宋体"/>
              </w:rPr>
              <w:t>TCP</w:t>
            </w:r>
            <w:r w:rsidRPr="005D0219">
              <w:rPr>
                <w:rFonts w:ascii="宋体" w:hAnsi="宋体" w:hint="eastAsia"/>
              </w:rPr>
              <w:t>优化、数据压缩、消除冗余数据的双边加速技术，提高用户的上网体验；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24</w:t>
            </w:r>
            <w:r w:rsidRPr="005D0219">
              <w:rPr>
                <w:rFonts w:ascii="宋体" w:hAnsi="宋体" w:hint="eastAsia"/>
              </w:rPr>
              <w:t>、支持通过云平台集中管理、集中配置等；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25</w:t>
            </w:r>
            <w:r w:rsidRPr="005D0219">
              <w:rPr>
                <w:rFonts w:ascii="宋体" w:hAnsi="宋体" w:hint="eastAsia"/>
              </w:rPr>
              <w:t>、</w:t>
            </w:r>
            <w:r w:rsidRPr="005D0219">
              <w:rPr>
                <w:rFonts w:ascii="宋体" w:hAnsi="宋体"/>
              </w:rPr>
              <w:t>Web</w:t>
            </w:r>
            <w:r w:rsidRPr="005D0219">
              <w:rPr>
                <w:rFonts w:ascii="宋体" w:hAnsi="宋体" w:hint="eastAsia"/>
              </w:rPr>
              <w:t>管理：支持</w:t>
            </w:r>
            <w:r w:rsidRPr="005D0219">
              <w:rPr>
                <w:rFonts w:ascii="宋体" w:hAnsi="宋体"/>
              </w:rPr>
              <w:t>HTTPS</w:t>
            </w:r>
            <w:r w:rsidRPr="005D0219">
              <w:rPr>
                <w:rFonts w:ascii="宋体" w:hAnsi="宋体" w:hint="eastAsia"/>
              </w:rPr>
              <w:t>和</w:t>
            </w:r>
            <w:r w:rsidRPr="005D0219">
              <w:rPr>
                <w:rFonts w:ascii="宋体" w:hAnsi="宋体"/>
              </w:rPr>
              <w:t>HTTP</w:t>
            </w:r>
            <w:r w:rsidRPr="005D0219">
              <w:rPr>
                <w:rFonts w:ascii="宋体" w:hAnsi="宋体" w:hint="eastAsia"/>
              </w:rPr>
              <w:t>的</w:t>
            </w:r>
            <w:r w:rsidRPr="005D0219">
              <w:rPr>
                <w:rFonts w:ascii="宋体" w:hAnsi="宋体"/>
              </w:rPr>
              <w:t>WEB</w:t>
            </w:r>
            <w:r w:rsidRPr="005D0219">
              <w:rPr>
                <w:rFonts w:ascii="宋体" w:hAnsi="宋体" w:hint="eastAsia"/>
              </w:rPr>
              <w:t>方式管理；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26</w:t>
            </w:r>
            <w:r w:rsidRPr="005D0219">
              <w:rPr>
                <w:rFonts w:ascii="宋体" w:hAnsi="宋体" w:hint="eastAsia"/>
              </w:rPr>
              <w:t>、支持基于</w:t>
            </w:r>
            <w:r w:rsidRPr="005D0219">
              <w:rPr>
                <w:rFonts w:ascii="宋体" w:hAnsi="宋体"/>
              </w:rPr>
              <w:t>IP</w:t>
            </w:r>
            <w:r w:rsidRPr="005D0219">
              <w:rPr>
                <w:rFonts w:ascii="宋体" w:hAnsi="宋体" w:hint="eastAsia"/>
              </w:rPr>
              <w:t>、</w:t>
            </w:r>
            <w:r w:rsidRPr="005D0219">
              <w:rPr>
                <w:rFonts w:ascii="宋体" w:hAnsi="宋体"/>
              </w:rPr>
              <w:t>MAC</w:t>
            </w:r>
            <w:r w:rsidRPr="005D0219">
              <w:rPr>
                <w:rFonts w:ascii="宋体" w:hAnsi="宋体" w:hint="eastAsia"/>
              </w:rPr>
              <w:t>及</w:t>
            </w:r>
            <w:r w:rsidRPr="005D0219">
              <w:rPr>
                <w:rFonts w:ascii="宋体" w:hAnsi="宋体"/>
              </w:rPr>
              <w:t>IPMAC</w:t>
            </w:r>
            <w:r w:rsidRPr="005D0219">
              <w:rPr>
                <w:rFonts w:ascii="宋体" w:hAnsi="宋体" w:hint="eastAsia"/>
              </w:rPr>
              <w:t>绑定的用户创建；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27</w:t>
            </w:r>
            <w:r w:rsidRPr="005D0219">
              <w:rPr>
                <w:rFonts w:ascii="宋体" w:hAnsi="宋体" w:hint="eastAsia"/>
              </w:rPr>
              <w:t>、支持通过文本、表格批量创建用户，批量建立账号、密码、全路径信息；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28</w:t>
            </w:r>
            <w:r w:rsidRPr="005D0219">
              <w:rPr>
                <w:rFonts w:ascii="宋体" w:hAnsi="宋体" w:hint="eastAsia"/>
              </w:rPr>
              <w:t>、支持</w:t>
            </w:r>
            <w:r w:rsidRPr="005D0219">
              <w:rPr>
                <w:rFonts w:ascii="宋体" w:hAnsi="宋体"/>
              </w:rPr>
              <w:t>WEB</w:t>
            </w:r>
            <w:r w:rsidRPr="005D0219">
              <w:rPr>
                <w:rFonts w:ascii="宋体" w:hAnsi="宋体" w:hint="eastAsia"/>
              </w:rPr>
              <w:t>本地认证方式、</w:t>
            </w:r>
            <w:r w:rsidRPr="005D0219">
              <w:rPr>
                <w:rFonts w:ascii="宋体" w:hAnsi="宋体"/>
              </w:rPr>
              <w:t>Radius</w:t>
            </w:r>
            <w:r w:rsidRPr="005D0219">
              <w:rPr>
                <w:rFonts w:ascii="宋体" w:hAnsi="宋体" w:hint="eastAsia"/>
              </w:rPr>
              <w:t>认证、微信认证功能、</w:t>
            </w:r>
            <w:r w:rsidRPr="005D0219">
              <w:rPr>
                <w:rFonts w:ascii="宋体" w:hAnsi="宋体"/>
              </w:rPr>
              <w:t>APP</w:t>
            </w:r>
            <w:r w:rsidRPr="005D0219">
              <w:rPr>
                <w:rFonts w:ascii="宋体" w:hAnsi="宋体" w:hint="eastAsia"/>
              </w:rPr>
              <w:t>认证和硬件特征码认证等；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29</w:t>
            </w:r>
            <w:r w:rsidRPr="005D0219">
              <w:rPr>
                <w:rFonts w:ascii="宋体" w:hAnsi="宋体" w:hint="eastAsia"/>
              </w:rPr>
              <w:t>、支持特定外部网络资源和内部特定用户的免认证功能；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30</w:t>
            </w:r>
            <w:r w:rsidRPr="005D0219">
              <w:rPr>
                <w:rFonts w:ascii="宋体" w:hAnsi="宋体" w:hint="eastAsia"/>
              </w:rPr>
              <w:t>、设备能够发现私接路由（或者共享软件等）共享网络的行为；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31</w:t>
            </w:r>
            <w:r w:rsidRPr="005D0219">
              <w:rPr>
                <w:rFonts w:ascii="宋体" w:hAnsi="宋体" w:hint="eastAsia"/>
              </w:rPr>
              <w:t>、访客连接访客网络，弹出二维码窗口，由授权人员来进行认证后，授权这个访客上网；否则无法上网；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32</w:t>
            </w:r>
            <w:r w:rsidRPr="005D0219">
              <w:rPr>
                <w:rFonts w:ascii="宋体" w:hAnsi="宋体" w:hint="eastAsia"/>
              </w:rPr>
              <w:t>、防蹭网</w:t>
            </w:r>
            <w:r w:rsidRPr="005D0219">
              <w:rPr>
                <w:rFonts w:ascii="宋体" w:hAnsi="宋体"/>
              </w:rPr>
              <w:t>/</w:t>
            </w:r>
            <w:r w:rsidRPr="005D0219">
              <w:rPr>
                <w:rFonts w:ascii="宋体" w:hAnsi="宋体" w:hint="eastAsia"/>
              </w:rPr>
              <w:t>扫码上网：宾客自助扫二维码上网。有一个时间期限，到了时间就会自动下线，需要重新扫二维码上线；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33</w:t>
            </w:r>
            <w:r w:rsidRPr="005D0219">
              <w:rPr>
                <w:rFonts w:ascii="宋体" w:hAnsi="宋体" w:hint="eastAsia"/>
              </w:rPr>
              <w:t>、用户黑白名单：支持支持用户黑白名单设置，白名单用户不受限制，黑名单用户无法上网；</w:t>
            </w:r>
          </w:p>
          <w:p w:rsidR="001A583D" w:rsidRPr="005D0219" w:rsidRDefault="001A583D" w:rsidP="005D021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34</w:t>
            </w:r>
            <w:r w:rsidRPr="005D0219">
              <w:rPr>
                <w:rFonts w:ascii="宋体" w:hAnsi="宋体" w:hint="eastAsia"/>
              </w:rPr>
              <w:t>、认证：支持微信连</w:t>
            </w:r>
            <w:r w:rsidRPr="005D0219">
              <w:rPr>
                <w:rFonts w:ascii="宋体" w:hAnsi="宋体"/>
              </w:rPr>
              <w:t>WIFI</w:t>
            </w:r>
            <w:r w:rsidRPr="005D0219">
              <w:rPr>
                <w:rFonts w:ascii="宋体" w:hAnsi="宋体" w:hint="eastAsia"/>
              </w:rPr>
              <w:t>、支持</w:t>
            </w:r>
            <w:r w:rsidRPr="005D0219">
              <w:rPr>
                <w:rFonts w:ascii="宋体" w:hAnsi="宋体"/>
              </w:rPr>
              <w:t>APP</w:t>
            </w:r>
            <w:r w:rsidRPr="005D0219">
              <w:rPr>
                <w:rFonts w:ascii="宋体" w:hAnsi="宋体" w:hint="eastAsia"/>
              </w:rPr>
              <w:t>认证上网、支持广告弹出、短信认证；</w:t>
            </w:r>
          </w:p>
          <w:p w:rsidR="001A583D" w:rsidRPr="004955D1" w:rsidRDefault="001A583D" w:rsidP="00503709">
            <w:pPr>
              <w:jc w:val="left"/>
              <w:rPr>
                <w:rFonts w:ascii="宋体"/>
              </w:rPr>
            </w:pPr>
            <w:r w:rsidRPr="005D0219">
              <w:rPr>
                <w:rFonts w:ascii="宋体" w:hAnsi="宋体"/>
              </w:rPr>
              <w:t>35</w:t>
            </w:r>
            <w:r w:rsidRPr="005D0219">
              <w:rPr>
                <w:rFonts w:ascii="宋体" w:hAnsi="宋体" w:hint="eastAsia"/>
              </w:rPr>
              <w:t>、</w:t>
            </w:r>
            <w:r w:rsidRPr="0062462A">
              <w:rPr>
                <w:rFonts w:ascii="宋体" w:hAnsi="宋体" w:hint="eastAsia"/>
                <w:highlight w:val="yellow"/>
              </w:rPr>
              <w:t>国家强制性产品认证证书（</w:t>
            </w:r>
            <w:r w:rsidRPr="0062462A">
              <w:rPr>
                <w:rFonts w:ascii="宋体" w:hAnsi="宋体"/>
                <w:highlight w:val="yellow"/>
              </w:rPr>
              <w:t>3C</w:t>
            </w:r>
            <w:r w:rsidRPr="0062462A">
              <w:rPr>
                <w:rFonts w:ascii="宋体" w:hAnsi="宋体" w:hint="eastAsia"/>
                <w:highlight w:val="yellow"/>
              </w:rPr>
              <w:t>）</w:t>
            </w:r>
          </w:p>
        </w:tc>
        <w:tc>
          <w:tcPr>
            <w:tcW w:w="709" w:type="dxa"/>
            <w:vAlign w:val="center"/>
          </w:tcPr>
          <w:p w:rsidR="001A583D" w:rsidRPr="004955D1" w:rsidRDefault="001A583D" w:rsidP="0095552B">
            <w:pPr>
              <w:jc w:val="center"/>
              <w:rPr>
                <w:rFonts w:ascii="宋体"/>
              </w:rPr>
            </w:pPr>
            <w:r w:rsidRPr="004955D1">
              <w:rPr>
                <w:rFonts w:ascii="宋体" w:hAnsi="宋体"/>
              </w:rPr>
              <w:t>1</w:t>
            </w:r>
            <w:r w:rsidRPr="004955D1">
              <w:rPr>
                <w:rFonts w:ascii="宋体" w:hAnsi="宋体" w:hint="eastAsia"/>
              </w:rPr>
              <w:t>台</w:t>
            </w:r>
          </w:p>
        </w:tc>
        <w:tc>
          <w:tcPr>
            <w:tcW w:w="850" w:type="dxa"/>
            <w:vAlign w:val="center"/>
          </w:tcPr>
          <w:p w:rsidR="001A583D" w:rsidRPr="004955D1" w:rsidRDefault="001A583D" w:rsidP="0095552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6000</w:t>
            </w:r>
          </w:p>
        </w:tc>
        <w:tc>
          <w:tcPr>
            <w:tcW w:w="851" w:type="dxa"/>
            <w:vAlign w:val="center"/>
          </w:tcPr>
          <w:p w:rsidR="001A583D" w:rsidRPr="004955D1" w:rsidRDefault="001A583D" w:rsidP="0095552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6000</w:t>
            </w:r>
          </w:p>
        </w:tc>
      </w:tr>
      <w:tr w:rsidR="001A583D" w:rsidRPr="004955D1" w:rsidTr="00E76666">
        <w:tc>
          <w:tcPr>
            <w:tcW w:w="704" w:type="dxa"/>
            <w:vAlign w:val="center"/>
          </w:tcPr>
          <w:p w:rsidR="001A583D" w:rsidRPr="004955D1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709" w:type="dxa"/>
            <w:vAlign w:val="center"/>
          </w:tcPr>
          <w:p w:rsidR="001A583D" w:rsidRPr="00DA749C" w:rsidRDefault="001A583D" w:rsidP="00503709">
            <w:pPr>
              <w:jc w:val="center"/>
              <w:rPr>
                <w:rFonts w:ascii="宋体"/>
              </w:rPr>
            </w:pPr>
            <w:r w:rsidRPr="00503709">
              <w:rPr>
                <w:rFonts w:ascii="宋体" w:hAnsi="宋体" w:hint="eastAsia"/>
              </w:rPr>
              <w:t>接入交换机</w:t>
            </w:r>
          </w:p>
        </w:tc>
        <w:tc>
          <w:tcPr>
            <w:tcW w:w="709" w:type="dxa"/>
            <w:vAlign w:val="center"/>
          </w:tcPr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中兴</w:t>
            </w:r>
          </w:p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华为</w:t>
            </w:r>
          </w:p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星网锐捷</w:t>
            </w:r>
          </w:p>
        </w:tc>
        <w:tc>
          <w:tcPr>
            <w:tcW w:w="5528" w:type="dxa"/>
            <w:vAlign w:val="center"/>
          </w:tcPr>
          <w:p w:rsidR="001A583D" w:rsidRPr="00503709" w:rsidRDefault="001A583D" w:rsidP="00503709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 w:hint="eastAsia"/>
              </w:rPr>
              <w:t>固化</w:t>
            </w:r>
            <w:r w:rsidRPr="00503709">
              <w:rPr>
                <w:rFonts w:ascii="宋体" w:hAnsi="宋体"/>
              </w:rPr>
              <w:t>10/100/1000M</w:t>
            </w:r>
            <w:r w:rsidRPr="00503709">
              <w:rPr>
                <w:rFonts w:ascii="宋体" w:hAnsi="宋体" w:hint="eastAsia"/>
              </w:rPr>
              <w:t>以太网端口≥</w:t>
            </w:r>
            <w:r w:rsidRPr="00503709">
              <w:rPr>
                <w:rFonts w:ascii="宋体" w:hAnsi="宋体"/>
              </w:rPr>
              <w:t>24</w:t>
            </w:r>
            <w:r w:rsidRPr="00503709">
              <w:rPr>
                <w:rFonts w:ascii="宋体" w:hAnsi="宋体" w:hint="eastAsia"/>
              </w:rPr>
              <w:t>个，</w:t>
            </w:r>
            <w:r w:rsidRPr="00503709">
              <w:rPr>
                <w:rFonts w:ascii="宋体" w:hAnsi="宋体"/>
              </w:rPr>
              <w:t>SFP</w:t>
            </w:r>
            <w:r w:rsidRPr="00503709">
              <w:rPr>
                <w:rFonts w:ascii="宋体" w:hAnsi="宋体" w:hint="eastAsia"/>
              </w:rPr>
              <w:t>千兆光接口≥</w:t>
            </w:r>
            <w:r w:rsidRPr="00503709">
              <w:rPr>
                <w:rFonts w:ascii="宋体" w:hAnsi="宋体"/>
              </w:rPr>
              <w:t>2</w:t>
            </w:r>
            <w:r w:rsidRPr="00503709">
              <w:rPr>
                <w:rFonts w:ascii="宋体" w:hAnsi="宋体" w:hint="eastAsia"/>
              </w:rPr>
              <w:t>个，千兆电接口≥</w:t>
            </w:r>
            <w:r w:rsidRPr="00503709">
              <w:rPr>
                <w:rFonts w:ascii="宋体" w:hAnsi="宋体"/>
              </w:rPr>
              <w:t>2</w:t>
            </w:r>
            <w:r w:rsidRPr="00503709">
              <w:rPr>
                <w:rFonts w:ascii="宋体" w:hAnsi="宋体" w:hint="eastAsia"/>
              </w:rPr>
              <w:t>个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503709" w:rsidRDefault="001A583D" w:rsidP="00503709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 w:hint="eastAsia"/>
              </w:rPr>
              <w:t>交换容量≥</w:t>
            </w:r>
            <w:r w:rsidRPr="00503709">
              <w:rPr>
                <w:rFonts w:ascii="宋体" w:hAnsi="宋体"/>
              </w:rPr>
              <w:t>192Gbps</w:t>
            </w:r>
            <w:r w:rsidRPr="00503709">
              <w:rPr>
                <w:rFonts w:ascii="宋体" w:hAnsi="宋体" w:hint="eastAsia"/>
              </w:rPr>
              <w:t>，转发性能≥</w:t>
            </w:r>
            <w:r w:rsidRPr="00503709">
              <w:rPr>
                <w:rFonts w:ascii="宋体" w:hAnsi="宋体"/>
              </w:rPr>
              <w:t>42Mpps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503709" w:rsidRDefault="001A583D" w:rsidP="00503709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 w:hint="eastAsia"/>
              </w:rPr>
              <w:t>支持防雷等级≥</w:t>
            </w:r>
            <w:r w:rsidRPr="00503709">
              <w:rPr>
                <w:rFonts w:ascii="宋体" w:hAnsi="宋体"/>
              </w:rPr>
              <w:t>10KV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503709" w:rsidRDefault="001A583D" w:rsidP="00503709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 w:hint="eastAsia"/>
              </w:rPr>
              <w:t>工作温度</w:t>
            </w:r>
            <w:r w:rsidRPr="00503709">
              <w:rPr>
                <w:rFonts w:ascii="宋体" w:hAnsi="宋体"/>
              </w:rPr>
              <w:t>-5-55</w:t>
            </w:r>
            <w:r w:rsidRPr="00503709">
              <w:rPr>
                <w:rFonts w:ascii="宋体" w:hAnsi="宋体" w:hint="eastAsia"/>
              </w:rPr>
              <w:t>°</w:t>
            </w:r>
            <w:r w:rsidRPr="00503709">
              <w:rPr>
                <w:rFonts w:ascii="宋体" w:hAnsi="宋体"/>
              </w:rPr>
              <w:t>C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503709" w:rsidRDefault="001A583D" w:rsidP="00503709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 w:hint="eastAsia"/>
              </w:rPr>
              <w:t>支持</w:t>
            </w:r>
            <w:r w:rsidRPr="00503709">
              <w:rPr>
                <w:rFonts w:ascii="宋体" w:hAnsi="宋体"/>
              </w:rPr>
              <w:t>RLDP</w:t>
            </w:r>
            <w:r w:rsidRPr="00503709">
              <w:rPr>
                <w:rFonts w:ascii="宋体" w:hAnsi="宋体" w:hint="eastAsia"/>
              </w:rPr>
              <w:t>，可快速检测链路的通断和光纤链路的单向性，并支持端口下的环路检测功能，防止端口下因私接</w:t>
            </w:r>
            <w:r w:rsidRPr="00503709">
              <w:rPr>
                <w:rFonts w:ascii="宋体" w:hAnsi="宋体"/>
              </w:rPr>
              <w:t>Hub</w:t>
            </w:r>
            <w:r w:rsidRPr="00503709">
              <w:rPr>
                <w:rFonts w:ascii="宋体" w:hAnsi="宋体" w:hint="eastAsia"/>
              </w:rPr>
              <w:t>等设备形成的环路而导致网络故障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62462A" w:rsidRDefault="001A583D" w:rsidP="00503709">
            <w:pPr>
              <w:jc w:val="left"/>
              <w:rPr>
                <w:rFonts w:ascii="宋体"/>
                <w:highlight w:val="yellow"/>
              </w:rPr>
            </w:pPr>
            <w:r>
              <w:rPr>
                <w:rFonts w:ascii="宋体" w:hAnsi="宋体"/>
              </w:rPr>
              <w:t>6</w:t>
            </w:r>
            <w:r w:rsidRPr="0062462A">
              <w:rPr>
                <w:rFonts w:ascii="宋体" w:hAnsi="宋体" w:hint="eastAsia"/>
                <w:highlight w:val="yellow"/>
              </w:rPr>
              <w:t>、提供工信部进网许可证复印件；</w:t>
            </w:r>
          </w:p>
          <w:p w:rsidR="001A583D" w:rsidRPr="005D0219" w:rsidRDefault="001A583D" w:rsidP="00503709">
            <w:pPr>
              <w:jc w:val="left"/>
              <w:rPr>
                <w:rFonts w:ascii="宋体"/>
              </w:rPr>
            </w:pPr>
            <w:r w:rsidRPr="0062462A">
              <w:rPr>
                <w:rFonts w:ascii="宋体" w:hAnsi="宋体"/>
                <w:highlight w:val="yellow"/>
              </w:rPr>
              <w:t>7</w:t>
            </w:r>
            <w:r w:rsidRPr="0062462A">
              <w:rPr>
                <w:rFonts w:ascii="宋体" w:hAnsi="宋体" w:hint="eastAsia"/>
                <w:highlight w:val="yellow"/>
              </w:rPr>
              <w:t>、提供国家强制性产品认证证书；</w:t>
            </w:r>
          </w:p>
        </w:tc>
        <w:tc>
          <w:tcPr>
            <w:tcW w:w="709" w:type="dxa"/>
            <w:vAlign w:val="center"/>
          </w:tcPr>
          <w:p w:rsidR="001A583D" w:rsidRPr="004955D1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台</w:t>
            </w:r>
          </w:p>
        </w:tc>
        <w:tc>
          <w:tcPr>
            <w:tcW w:w="850" w:type="dxa"/>
            <w:vAlign w:val="center"/>
          </w:tcPr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5500</w:t>
            </w:r>
          </w:p>
        </w:tc>
        <w:tc>
          <w:tcPr>
            <w:tcW w:w="851" w:type="dxa"/>
            <w:vAlign w:val="center"/>
          </w:tcPr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11000</w:t>
            </w:r>
          </w:p>
        </w:tc>
      </w:tr>
      <w:tr w:rsidR="001A583D" w:rsidRPr="004955D1" w:rsidTr="00E76666">
        <w:tc>
          <w:tcPr>
            <w:tcW w:w="704" w:type="dxa"/>
            <w:vAlign w:val="center"/>
          </w:tcPr>
          <w:p w:rsidR="001A583D" w:rsidRPr="004955D1" w:rsidRDefault="001A583D" w:rsidP="00C44C33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709" w:type="dxa"/>
            <w:vAlign w:val="center"/>
          </w:tcPr>
          <w:p w:rsidR="001A583D" w:rsidRPr="00DA749C" w:rsidRDefault="001A583D" w:rsidP="00503709">
            <w:pPr>
              <w:jc w:val="center"/>
              <w:rPr>
                <w:rFonts w:ascii="宋体"/>
              </w:rPr>
            </w:pPr>
            <w:r w:rsidRPr="00503709">
              <w:rPr>
                <w:rFonts w:ascii="宋体" w:hAnsi="宋体"/>
              </w:rPr>
              <w:t>POE</w:t>
            </w:r>
            <w:r w:rsidRPr="00503709">
              <w:rPr>
                <w:rFonts w:ascii="宋体" w:hAnsi="宋体" w:hint="eastAsia"/>
              </w:rPr>
              <w:t>交换机</w:t>
            </w:r>
          </w:p>
        </w:tc>
        <w:tc>
          <w:tcPr>
            <w:tcW w:w="709" w:type="dxa"/>
            <w:vAlign w:val="center"/>
          </w:tcPr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中兴</w:t>
            </w:r>
          </w:p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华为</w:t>
            </w:r>
          </w:p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星网锐捷</w:t>
            </w:r>
          </w:p>
        </w:tc>
        <w:tc>
          <w:tcPr>
            <w:tcW w:w="5528" w:type="dxa"/>
            <w:vAlign w:val="center"/>
          </w:tcPr>
          <w:p w:rsidR="001A583D" w:rsidRPr="00503709" w:rsidRDefault="001A583D" w:rsidP="00503709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 w:hint="eastAsia"/>
              </w:rPr>
              <w:t>交换容量≥</w:t>
            </w:r>
            <w:r w:rsidRPr="00503709">
              <w:rPr>
                <w:rFonts w:ascii="宋体" w:hAnsi="宋体"/>
              </w:rPr>
              <w:t>192Gbps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503709" w:rsidRDefault="001A583D" w:rsidP="00503709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 w:hint="eastAsia"/>
              </w:rPr>
              <w:t>转发性能≥</w:t>
            </w:r>
            <w:r w:rsidRPr="00503709">
              <w:rPr>
                <w:rFonts w:ascii="宋体" w:hAnsi="宋体"/>
              </w:rPr>
              <w:t>42Mpps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503709" w:rsidRDefault="001A583D" w:rsidP="00503709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 w:hint="eastAsia"/>
              </w:rPr>
              <w:t>固化</w:t>
            </w:r>
            <w:r w:rsidRPr="00503709">
              <w:rPr>
                <w:rFonts w:ascii="宋体" w:hAnsi="宋体"/>
              </w:rPr>
              <w:t>10/100/1000M</w:t>
            </w:r>
            <w:r w:rsidRPr="00503709">
              <w:rPr>
                <w:rFonts w:ascii="宋体" w:hAnsi="宋体" w:hint="eastAsia"/>
              </w:rPr>
              <w:t>以太网端口≥</w:t>
            </w:r>
            <w:r w:rsidRPr="00503709">
              <w:rPr>
                <w:rFonts w:ascii="宋体" w:hAnsi="宋体"/>
              </w:rPr>
              <w:t>24</w:t>
            </w:r>
            <w:r w:rsidRPr="00503709">
              <w:rPr>
                <w:rFonts w:ascii="宋体" w:hAnsi="宋体" w:hint="eastAsia"/>
              </w:rPr>
              <w:t>（支持</w:t>
            </w:r>
            <w:r w:rsidRPr="00503709">
              <w:rPr>
                <w:rFonts w:ascii="宋体" w:hAnsi="宋体"/>
              </w:rPr>
              <w:t>POE</w:t>
            </w:r>
            <w:r w:rsidRPr="00503709">
              <w:rPr>
                <w:rFonts w:ascii="宋体" w:hAnsi="宋体" w:hint="eastAsia"/>
              </w:rPr>
              <w:t>供电），非复用</w:t>
            </w:r>
            <w:r w:rsidRPr="00503709">
              <w:rPr>
                <w:rFonts w:ascii="宋体" w:hAnsi="宋体"/>
              </w:rPr>
              <w:t>SFP</w:t>
            </w:r>
            <w:r w:rsidRPr="00503709">
              <w:rPr>
                <w:rFonts w:ascii="宋体" w:hAnsi="宋体" w:hint="eastAsia"/>
              </w:rPr>
              <w:t>千兆光接口≥</w:t>
            </w:r>
            <w:r w:rsidRPr="00503709">
              <w:rPr>
                <w:rFonts w:ascii="宋体" w:hAnsi="宋体"/>
              </w:rPr>
              <w:t>2</w:t>
            </w:r>
            <w:r w:rsidRPr="00503709">
              <w:rPr>
                <w:rFonts w:ascii="宋体" w:hAnsi="宋体" w:hint="eastAsia"/>
              </w:rPr>
              <w:t>个，非复用</w:t>
            </w:r>
            <w:r w:rsidRPr="00503709">
              <w:rPr>
                <w:rFonts w:ascii="宋体" w:hAnsi="宋体"/>
              </w:rPr>
              <w:t>SFP</w:t>
            </w:r>
            <w:r w:rsidRPr="00503709">
              <w:rPr>
                <w:rFonts w:ascii="宋体" w:hAnsi="宋体" w:hint="eastAsia"/>
              </w:rPr>
              <w:t>千兆电接口≥</w:t>
            </w:r>
            <w:r w:rsidRPr="00503709">
              <w:rPr>
                <w:rFonts w:ascii="宋体" w:hAnsi="宋体"/>
              </w:rPr>
              <w:t>2</w:t>
            </w:r>
            <w:r w:rsidRPr="00503709">
              <w:rPr>
                <w:rFonts w:ascii="宋体" w:hAnsi="宋体" w:hint="eastAsia"/>
              </w:rPr>
              <w:t>个，最大可用千兆口≥</w:t>
            </w:r>
            <w:r w:rsidRPr="00503709">
              <w:rPr>
                <w:rFonts w:ascii="宋体" w:hAnsi="宋体"/>
              </w:rPr>
              <w:t>28</w:t>
            </w:r>
            <w:r w:rsidRPr="00503709">
              <w:rPr>
                <w:rFonts w:ascii="宋体" w:hAnsi="宋体" w:hint="eastAsia"/>
              </w:rPr>
              <w:t>个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503709" w:rsidRDefault="001A583D" w:rsidP="00503709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 w:hint="eastAsia"/>
              </w:rPr>
              <w:t>支持满负荷对外</w:t>
            </w:r>
            <w:r w:rsidRPr="00503709">
              <w:rPr>
                <w:rFonts w:ascii="宋体" w:hAnsi="宋体"/>
              </w:rPr>
              <w:t>370W</w:t>
            </w:r>
            <w:r w:rsidRPr="00503709">
              <w:rPr>
                <w:rFonts w:ascii="宋体" w:hAnsi="宋体" w:hint="eastAsia"/>
              </w:rPr>
              <w:t>的供电功率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503709" w:rsidRDefault="001A583D" w:rsidP="00503709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 w:hint="eastAsia"/>
              </w:rPr>
              <w:t>支持固化电源，减少单点故障，便于维护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503709" w:rsidRDefault="001A583D" w:rsidP="00503709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 w:hint="eastAsia"/>
              </w:rPr>
              <w:t>全网管，支持</w:t>
            </w:r>
            <w:r w:rsidRPr="00503709">
              <w:rPr>
                <w:rFonts w:ascii="宋体" w:hAnsi="宋体"/>
              </w:rPr>
              <w:t>SNMP</w:t>
            </w:r>
            <w:r w:rsidRPr="00503709"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/>
              </w:rPr>
              <w:t>CLI(Telnet/Console)</w:t>
            </w:r>
            <w:r w:rsidRPr="00503709"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/>
              </w:rPr>
              <w:t>Syslog</w:t>
            </w:r>
            <w:r w:rsidRPr="00503709"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/>
              </w:rPr>
              <w:t>NTP</w:t>
            </w:r>
            <w:r w:rsidRPr="00503709"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/>
              </w:rPr>
              <w:t>TFTP</w:t>
            </w:r>
            <w:r w:rsidRPr="00503709"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/>
              </w:rPr>
              <w:t>Web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503709" w:rsidRDefault="001A583D" w:rsidP="00503709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 w:hint="eastAsia"/>
              </w:rPr>
              <w:t>支持</w:t>
            </w:r>
            <w:r w:rsidRPr="00503709">
              <w:rPr>
                <w:rFonts w:ascii="宋体" w:hAnsi="宋体"/>
              </w:rPr>
              <w:t>STP(IEEE 802.1d)</w:t>
            </w:r>
            <w:r w:rsidRPr="00503709">
              <w:rPr>
                <w:rFonts w:ascii="宋体" w:hAnsi="宋体" w:hint="eastAsia"/>
              </w:rPr>
              <w:t>，</w:t>
            </w:r>
            <w:r w:rsidRPr="00503709">
              <w:rPr>
                <w:rFonts w:ascii="宋体" w:hAnsi="宋体"/>
              </w:rPr>
              <w:t>RSTP(IEEE 802.1w)</w:t>
            </w:r>
            <w:r w:rsidRPr="00503709">
              <w:rPr>
                <w:rFonts w:ascii="宋体" w:hAnsi="宋体" w:hint="eastAsia"/>
              </w:rPr>
              <w:t>和</w:t>
            </w:r>
            <w:r w:rsidRPr="00503709">
              <w:rPr>
                <w:rFonts w:ascii="宋体" w:hAnsi="宋体"/>
              </w:rPr>
              <w:t>MSTP(IEEE 802.1s)</w:t>
            </w:r>
            <w:r w:rsidRPr="00503709">
              <w:rPr>
                <w:rFonts w:ascii="宋体" w:hAnsi="宋体" w:hint="eastAsia"/>
              </w:rPr>
              <w:t>协议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503709" w:rsidRDefault="001A583D" w:rsidP="00503709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8</w:t>
            </w:r>
            <w:r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 w:hint="eastAsia"/>
              </w:rPr>
              <w:t>支持</w:t>
            </w:r>
            <w:r w:rsidRPr="00503709">
              <w:rPr>
                <w:rFonts w:ascii="宋体" w:hAnsi="宋体"/>
              </w:rPr>
              <w:t>CPP</w:t>
            </w:r>
            <w:r>
              <w:rPr>
                <w:rFonts w:ascii="宋体" w:hAnsi="宋体" w:hint="eastAsia"/>
              </w:rPr>
              <w:t>，</w:t>
            </w:r>
            <w:r w:rsidRPr="00503709">
              <w:rPr>
                <w:rFonts w:ascii="宋体" w:hAnsi="宋体" w:hint="eastAsia"/>
              </w:rPr>
              <w:t>工作温度</w:t>
            </w:r>
            <w:r w:rsidRPr="00503709">
              <w:rPr>
                <w:rFonts w:ascii="宋体" w:hAnsi="宋体"/>
              </w:rPr>
              <w:t>-5-55</w:t>
            </w:r>
            <w:r w:rsidRPr="00503709">
              <w:rPr>
                <w:rFonts w:ascii="宋体" w:hAnsi="宋体" w:hint="eastAsia"/>
              </w:rPr>
              <w:t>°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503709" w:rsidRDefault="001A583D" w:rsidP="00503709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、</w:t>
            </w:r>
            <w:r w:rsidRPr="00503709">
              <w:rPr>
                <w:rFonts w:ascii="宋体" w:hAnsi="宋体" w:hint="eastAsia"/>
              </w:rPr>
              <w:t>防雷等级≥</w:t>
            </w:r>
            <w:r w:rsidRPr="00503709">
              <w:rPr>
                <w:rFonts w:ascii="宋体" w:hAnsi="宋体"/>
              </w:rPr>
              <w:t>8KV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62462A" w:rsidRDefault="001A583D" w:rsidP="00503709">
            <w:pPr>
              <w:jc w:val="left"/>
              <w:rPr>
                <w:rFonts w:ascii="宋体"/>
                <w:highlight w:val="yellow"/>
              </w:rPr>
            </w:pPr>
            <w:r>
              <w:rPr>
                <w:rFonts w:ascii="宋体" w:hAnsi="宋体"/>
              </w:rPr>
              <w:t>10</w:t>
            </w:r>
            <w:r w:rsidRPr="0062462A">
              <w:rPr>
                <w:rFonts w:ascii="宋体" w:hAnsi="宋体" w:hint="eastAsia"/>
                <w:highlight w:val="yellow"/>
              </w:rPr>
              <w:t>、提供工信部进网许可证；</w:t>
            </w:r>
          </w:p>
          <w:p w:rsidR="001A583D" w:rsidRPr="005D0219" w:rsidRDefault="001A583D" w:rsidP="00503709">
            <w:pPr>
              <w:jc w:val="left"/>
              <w:rPr>
                <w:rFonts w:ascii="宋体"/>
              </w:rPr>
            </w:pPr>
            <w:r w:rsidRPr="0062462A">
              <w:rPr>
                <w:rFonts w:ascii="宋体" w:hAnsi="宋体"/>
                <w:highlight w:val="yellow"/>
              </w:rPr>
              <w:t>11</w:t>
            </w:r>
            <w:r w:rsidRPr="0062462A">
              <w:rPr>
                <w:rFonts w:ascii="宋体" w:hAnsi="宋体" w:hint="eastAsia"/>
                <w:highlight w:val="yellow"/>
              </w:rPr>
              <w:t>、提供国家强制性产品认证证书（</w:t>
            </w:r>
            <w:r w:rsidRPr="0062462A">
              <w:rPr>
                <w:rFonts w:ascii="宋体" w:hAnsi="宋体"/>
                <w:highlight w:val="yellow"/>
              </w:rPr>
              <w:t>3C</w:t>
            </w:r>
            <w:r w:rsidRPr="0062462A">
              <w:rPr>
                <w:rFonts w:ascii="宋体" w:hAnsi="宋体" w:hint="eastAsia"/>
                <w:highlight w:val="yellow"/>
              </w:rPr>
              <w:t>）；</w:t>
            </w:r>
          </w:p>
        </w:tc>
        <w:tc>
          <w:tcPr>
            <w:tcW w:w="709" w:type="dxa"/>
            <w:vAlign w:val="center"/>
          </w:tcPr>
          <w:p w:rsidR="001A583D" w:rsidRPr="004955D1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台</w:t>
            </w:r>
          </w:p>
        </w:tc>
        <w:tc>
          <w:tcPr>
            <w:tcW w:w="850" w:type="dxa"/>
            <w:vAlign w:val="center"/>
          </w:tcPr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6500</w:t>
            </w:r>
          </w:p>
        </w:tc>
        <w:tc>
          <w:tcPr>
            <w:tcW w:w="851" w:type="dxa"/>
            <w:vAlign w:val="center"/>
          </w:tcPr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6500</w:t>
            </w:r>
          </w:p>
        </w:tc>
      </w:tr>
      <w:tr w:rsidR="001A583D" w:rsidRPr="004955D1" w:rsidTr="00E76666">
        <w:tc>
          <w:tcPr>
            <w:tcW w:w="704" w:type="dxa"/>
            <w:vAlign w:val="center"/>
          </w:tcPr>
          <w:p w:rsidR="001A583D" w:rsidRPr="004955D1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709" w:type="dxa"/>
            <w:vAlign w:val="center"/>
          </w:tcPr>
          <w:p w:rsidR="001A583D" w:rsidRPr="00DA749C" w:rsidRDefault="001A583D" w:rsidP="00503709">
            <w:pPr>
              <w:jc w:val="center"/>
              <w:rPr>
                <w:rFonts w:ascii="宋体"/>
              </w:rPr>
            </w:pPr>
            <w:r w:rsidRPr="00C44C33">
              <w:rPr>
                <w:rFonts w:ascii="宋体" w:hAnsi="宋体" w:hint="eastAsia"/>
              </w:rPr>
              <w:t>无线</w:t>
            </w:r>
            <w:r w:rsidRPr="00C44C33">
              <w:rPr>
                <w:rFonts w:ascii="宋体" w:hAnsi="宋体"/>
              </w:rPr>
              <w:t>AP</w:t>
            </w:r>
          </w:p>
        </w:tc>
        <w:tc>
          <w:tcPr>
            <w:tcW w:w="709" w:type="dxa"/>
            <w:vAlign w:val="center"/>
          </w:tcPr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中兴</w:t>
            </w:r>
          </w:p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华为</w:t>
            </w:r>
          </w:p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星网锐捷</w:t>
            </w:r>
          </w:p>
        </w:tc>
        <w:tc>
          <w:tcPr>
            <w:tcW w:w="5528" w:type="dxa"/>
            <w:vAlign w:val="center"/>
          </w:tcPr>
          <w:p w:rsidR="001A583D" w:rsidRPr="00C44C33" w:rsidRDefault="001A583D" w:rsidP="00C44C33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、</w:t>
            </w:r>
            <w:r w:rsidRPr="00C44C33">
              <w:rPr>
                <w:rFonts w:ascii="宋体" w:hAnsi="宋体" w:hint="eastAsia"/>
              </w:rPr>
              <w:t>支持标准的</w:t>
            </w:r>
            <w:r w:rsidRPr="00C44C33">
              <w:rPr>
                <w:rFonts w:ascii="宋体" w:hAnsi="宋体"/>
              </w:rPr>
              <w:t>802.11n</w:t>
            </w:r>
            <w:r w:rsidRPr="00C44C33">
              <w:rPr>
                <w:rFonts w:ascii="宋体" w:hAnsi="宋体" w:hint="eastAsia"/>
              </w:rPr>
              <w:t>协议</w:t>
            </w:r>
            <w:r w:rsidRPr="00C44C33">
              <w:rPr>
                <w:rFonts w:ascii="宋体"/>
              </w:rPr>
              <w:t>,</w:t>
            </w:r>
            <w:r w:rsidRPr="00C44C33">
              <w:rPr>
                <w:rFonts w:ascii="宋体" w:hAnsi="宋体" w:hint="eastAsia"/>
              </w:rPr>
              <w:t>采用双路双频设计，可同时工作在</w:t>
            </w:r>
            <w:r w:rsidRPr="00C44C33">
              <w:rPr>
                <w:rFonts w:ascii="宋体" w:hAnsi="宋体"/>
              </w:rPr>
              <w:t>802.11a/n</w:t>
            </w:r>
            <w:r w:rsidRPr="00C44C33">
              <w:rPr>
                <w:rFonts w:ascii="宋体" w:hAnsi="宋体" w:hint="eastAsia"/>
              </w:rPr>
              <w:t>和</w:t>
            </w:r>
            <w:r w:rsidRPr="00C44C33">
              <w:rPr>
                <w:rFonts w:ascii="宋体" w:hAnsi="宋体"/>
              </w:rPr>
              <w:t>802.11b/g/n</w:t>
            </w:r>
            <w:r w:rsidRPr="00C44C33">
              <w:rPr>
                <w:rFonts w:ascii="宋体" w:hAnsi="宋体" w:hint="eastAsia"/>
              </w:rPr>
              <w:t>模式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C44C33" w:rsidRDefault="001A583D" w:rsidP="00C44C33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、</w:t>
            </w:r>
            <w:r w:rsidRPr="00C44C33">
              <w:rPr>
                <w:rFonts w:ascii="宋体" w:hAnsi="宋体" w:hint="eastAsia"/>
              </w:rPr>
              <w:t>支持</w:t>
            </w:r>
            <w:r w:rsidRPr="00C44C33">
              <w:rPr>
                <w:rFonts w:ascii="宋体" w:hAnsi="宋体"/>
              </w:rPr>
              <w:t>2</w:t>
            </w:r>
            <w:r w:rsidRPr="00C44C33">
              <w:rPr>
                <w:rFonts w:ascii="宋体" w:hAnsi="宋体" w:hint="eastAsia"/>
              </w:rPr>
              <w:t>条空间流</w:t>
            </w:r>
            <w:r w:rsidRPr="00C44C33">
              <w:rPr>
                <w:rFonts w:ascii="宋体"/>
              </w:rPr>
              <w:t>,</w:t>
            </w:r>
            <w:r w:rsidRPr="00C44C33">
              <w:rPr>
                <w:rFonts w:ascii="宋体" w:hAnsi="宋体" w:hint="eastAsia"/>
              </w:rPr>
              <w:t>单频最大接入速率≥</w:t>
            </w:r>
            <w:r w:rsidRPr="00C44C33">
              <w:rPr>
                <w:rFonts w:ascii="宋体" w:hAnsi="宋体"/>
              </w:rPr>
              <w:t>300Mbps,</w:t>
            </w:r>
            <w:r w:rsidRPr="00C44C33">
              <w:rPr>
                <w:rFonts w:ascii="宋体" w:hAnsi="宋体" w:hint="eastAsia"/>
              </w:rPr>
              <w:t>整机最大接入速率≥</w:t>
            </w:r>
            <w:r w:rsidRPr="00C44C33">
              <w:rPr>
                <w:rFonts w:ascii="宋体" w:hAnsi="宋体"/>
              </w:rPr>
              <w:t>600Mbps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C44C33" w:rsidRDefault="001A583D" w:rsidP="00C44C33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、</w:t>
            </w:r>
            <w:r w:rsidRPr="00C44C33">
              <w:rPr>
                <w:rFonts w:ascii="宋体" w:hAnsi="宋体" w:hint="eastAsia"/>
              </w:rPr>
              <w:t>防护等级</w:t>
            </w:r>
            <w:r w:rsidRPr="00C44C33">
              <w:rPr>
                <w:rFonts w:ascii="宋体" w:hAnsi="宋体"/>
              </w:rPr>
              <w:t xml:space="preserve"> IP41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C44C33" w:rsidRDefault="001A583D" w:rsidP="00C44C33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、</w:t>
            </w:r>
            <w:r w:rsidRPr="00C44C33">
              <w:rPr>
                <w:rFonts w:ascii="宋体" w:hAnsi="宋体" w:hint="eastAsia"/>
              </w:rPr>
              <w:t>提供</w:t>
            </w:r>
            <w:r w:rsidRPr="00C44C33">
              <w:rPr>
                <w:rFonts w:ascii="宋体" w:hAnsi="宋体"/>
              </w:rPr>
              <w:t>1</w:t>
            </w:r>
            <w:r w:rsidRPr="00C44C33">
              <w:rPr>
                <w:rFonts w:ascii="宋体" w:hAnsi="宋体" w:hint="eastAsia"/>
              </w:rPr>
              <w:t>个</w:t>
            </w:r>
            <w:r w:rsidRPr="00C44C33">
              <w:rPr>
                <w:rFonts w:ascii="宋体" w:hAnsi="宋体"/>
              </w:rPr>
              <w:t>console</w:t>
            </w:r>
            <w:r w:rsidRPr="00C44C33">
              <w:rPr>
                <w:rFonts w:ascii="宋体" w:hAnsi="宋体" w:hint="eastAsia"/>
              </w:rPr>
              <w:t>管理口</w:t>
            </w:r>
            <w:r w:rsidRPr="00C44C33">
              <w:rPr>
                <w:rFonts w:ascii="宋体" w:hAnsi="宋体"/>
              </w:rPr>
              <w:t>,2</w:t>
            </w:r>
            <w:r w:rsidRPr="00C44C33">
              <w:rPr>
                <w:rFonts w:ascii="宋体" w:hAnsi="宋体" w:hint="eastAsia"/>
              </w:rPr>
              <w:t>个</w:t>
            </w:r>
            <w:r w:rsidRPr="00C44C33">
              <w:rPr>
                <w:rFonts w:ascii="宋体" w:hAnsi="宋体"/>
              </w:rPr>
              <w:t>10/100/1000Base-T</w:t>
            </w:r>
            <w:r w:rsidRPr="00C44C33">
              <w:rPr>
                <w:rFonts w:ascii="宋体" w:hAnsi="宋体" w:hint="eastAsia"/>
              </w:rPr>
              <w:t>以太网上联端口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C44C33" w:rsidRDefault="001A583D" w:rsidP="00C44C33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、</w:t>
            </w:r>
            <w:r w:rsidRPr="00C44C33">
              <w:rPr>
                <w:rFonts w:ascii="宋体" w:hAnsi="宋体" w:hint="eastAsia"/>
              </w:rPr>
              <w:t>支持云</w:t>
            </w:r>
            <w:r w:rsidRPr="00C44C33">
              <w:rPr>
                <w:rFonts w:ascii="宋体" w:hAnsi="宋体"/>
              </w:rPr>
              <w:t>AC</w:t>
            </w:r>
            <w:r w:rsidRPr="00C44C33">
              <w:rPr>
                <w:rFonts w:ascii="宋体" w:hAnsi="宋体" w:hint="eastAsia"/>
              </w:rPr>
              <w:t>管理，并能实现三层漫游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C44C33" w:rsidRDefault="001A583D" w:rsidP="00C44C33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、</w:t>
            </w:r>
            <w:r w:rsidRPr="00C44C33">
              <w:rPr>
                <w:rFonts w:ascii="宋体" w:hAnsi="宋体" w:hint="eastAsia"/>
              </w:rPr>
              <w:t>支持矩阵式天线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C44C33" w:rsidRDefault="001A583D" w:rsidP="00C44C33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、</w:t>
            </w:r>
            <w:r w:rsidRPr="00C44C33">
              <w:rPr>
                <w:rFonts w:ascii="宋体" w:hAnsi="宋体" w:hint="eastAsia"/>
              </w:rPr>
              <w:t>支持</w:t>
            </w:r>
            <w:r w:rsidRPr="00C44C33">
              <w:rPr>
                <w:rFonts w:ascii="宋体" w:hAnsi="宋体"/>
              </w:rPr>
              <w:t>PoE</w:t>
            </w:r>
            <w:r w:rsidRPr="00C44C33">
              <w:rPr>
                <w:rFonts w:ascii="宋体" w:hAnsi="宋体" w:hint="eastAsia"/>
              </w:rPr>
              <w:t>以太网供电（支持</w:t>
            </w:r>
            <w:r w:rsidRPr="00C44C33">
              <w:rPr>
                <w:rFonts w:ascii="宋体" w:hAnsi="宋体"/>
              </w:rPr>
              <w:t>802.3af/802.3at</w:t>
            </w:r>
            <w:r w:rsidRPr="00C44C33">
              <w:rPr>
                <w:rFonts w:ascii="宋体" w:hAnsi="宋体" w:hint="eastAsia"/>
              </w:rPr>
              <w:t>兼容供电），整机功耗小于</w:t>
            </w:r>
            <w:r w:rsidRPr="00C44C33">
              <w:rPr>
                <w:rFonts w:ascii="宋体" w:hAnsi="宋体"/>
              </w:rPr>
              <w:t>12.95w</w:t>
            </w:r>
            <w:r w:rsidRPr="00C44C33">
              <w:rPr>
                <w:rFonts w:ascii="宋体" w:hAnsi="宋体" w:hint="eastAsia"/>
              </w:rPr>
              <w:t>，也可支持本地电源供电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C44C33" w:rsidRDefault="001A583D" w:rsidP="00C44C33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8</w:t>
            </w:r>
            <w:r>
              <w:rPr>
                <w:rFonts w:ascii="宋体" w:hAnsi="宋体" w:hint="eastAsia"/>
              </w:rPr>
              <w:t>、</w:t>
            </w:r>
            <w:r w:rsidRPr="00C44C33">
              <w:rPr>
                <w:rFonts w:ascii="宋体" w:hAnsi="宋体" w:hint="eastAsia"/>
              </w:rPr>
              <w:t>设备与无线控制器配合，支持</w:t>
            </w:r>
            <w:r w:rsidRPr="00C44C33">
              <w:rPr>
                <w:rFonts w:ascii="宋体" w:hAnsi="宋体"/>
              </w:rPr>
              <w:t>iOS</w:t>
            </w:r>
            <w:r w:rsidRPr="00C44C33">
              <w:rPr>
                <w:rFonts w:ascii="宋体" w:hAnsi="宋体" w:hint="eastAsia"/>
              </w:rPr>
              <w:t>、安卓和</w:t>
            </w:r>
            <w:r w:rsidRPr="00C44C33">
              <w:rPr>
                <w:rFonts w:ascii="宋体" w:hAnsi="宋体"/>
              </w:rPr>
              <w:t>windows</w:t>
            </w:r>
            <w:r w:rsidRPr="00C44C33">
              <w:rPr>
                <w:rFonts w:ascii="宋体" w:hAnsi="宋体" w:hint="eastAsia"/>
              </w:rPr>
              <w:t>等主流智能终端操作系统自动识别，提供适应屏幕比例与尺寸的认证页面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C44C33" w:rsidRDefault="001A583D" w:rsidP="00C44C33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、</w:t>
            </w:r>
            <w:r w:rsidRPr="00C44C33">
              <w:rPr>
                <w:rFonts w:ascii="宋体" w:hAnsi="宋体" w:hint="eastAsia"/>
              </w:rPr>
              <w:t>支持胖</w:t>
            </w:r>
            <w:r w:rsidRPr="00C44C33">
              <w:rPr>
                <w:rFonts w:ascii="宋体" w:hAnsi="宋体"/>
              </w:rPr>
              <w:t>/</w:t>
            </w:r>
            <w:r w:rsidRPr="00C44C33">
              <w:rPr>
                <w:rFonts w:ascii="宋体" w:hAnsi="宋体" w:hint="eastAsia"/>
              </w:rPr>
              <w:t>瘦</w:t>
            </w:r>
            <w:r w:rsidRPr="00C44C33">
              <w:rPr>
                <w:rFonts w:ascii="宋体" w:hAnsi="宋体"/>
              </w:rPr>
              <w:t>AP</w:t>
            </w:r>
            <w:r w:rsidRPr="00C44C33">
              <w:rPr>
                <w:rFonts w:ascii="宋体" w:hAnsi="宋体" w:hint="eastAsia"/>
              </w:rPr>
              <w:t>两种工作模式的切换，在瘦</w:t>
            </w:r>
            <w:r w:rsidRPr="00C44C33">
              <w:rPr>
                <w:rFonts w:ascii="宋体" w:hAnsi="宋体"/>
              </w:rPr>
              <w:t>AP</w:t>
            </w:r>
            <w:r w:rsidRPr="00C44C33">
              <w:rPr>
                <w:rFonts w:ascii="宋体" w:hAnsi="宋体" w:hint="eastAsia"/>
              </w:rPr>
              <w:t>工作模式时，</w:t>
            </w:r>
            <w:r w:rsidRPr="00C44C33">
              <w:rPr>
                <w:rFonts w:ascii="宋体" w:hAnsi="宋体"/>
              </w:rPr>
              <w:t>AP</w:t>
            </w:r>
            <w:r w:rsidRPr="00C44C33">
              <w:rPr>
                <w:rFonts w:ascii="宋体" w:hAnsi="宋体" w:hint="eastAsia"/>
              </w:rPr>
              <w:t>与控制器之间采用国际标准的</w:t>
            </w:r>
            <w:r w:rsidRPr="00C44C33">
              <w:rPr>
                <w:rFonts w:ascii="宋体" w:hAnsi="宋体"/>
              </w:rPr>
              <w:t>CAPWAP</w:t>
            </w:r>
            <w:r w:rsidRPr="00C44C33">
              <w:rPr>
                <w:rFonts w:ascii="宋体" w:hAnsi="宋体" w:hint="eastAsia"/>
              </w:rPr>
              <w:t>协议通信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C44C33" w:rsidRDefault="001A583D" w:rsidP="00C44C33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10</w:t>
            </w:r>
            <w:r>
              <w:rPr>
                <w:rFonts w:ascii="宋体" w:hAnsi="宋体" w:hint="eastAsia"/>
              </w:rPr>
              <w:t>、</w:t>
            </w:r>
            <w:r w:rsidRPr="00C44C33">
              <w:rPr>
                <w:rFonts w:ascii="宋体" w:hAnsi="宋体" w:hint="eastAsia"/>
              </w:rPr>
              <w:t>为增强无线网络可靠性，支持当</w:t>
            </w:r>
            <w:r w:rsidRPr="00C44C33">
              <w:rPr>
                <w:rFonts w:ascii="宋体" w:hAnsi="宋体"/>
              </w:rPr>
              <w:t>AC</w:t>
            </w:r>
            <w:r w:rsidRPr="00C44C33">
              <w:rPr>
                <w:rFonts w:ascii="宋体" w:hAnsi="宋体" w:hint="eastAsia"/>
              </w:rPr>
              <w:t>宕机时，</w:t>
            </w:r>
            <w:r w:rsidRPr="00C44C33">
              <w:rPr>
                <w:rFonts w:ascii="宋体" w:hAnsi="宋体"/>
              </w:rPr>
              <w:t>AP</w:t>
            </w:r>
            <w:r w:rsidRPr="00C44C33">
              <w:rPr>
                <w:rFonts w:ascii="宋体" w:hAnsi="宋体" w:hint="eastAsia"/>
              </w:rPr>
              <w:t>切换为智能转发模式继续传输数据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C44C33" w:rsidRDefault="001A583D" w:rsidP="00C44C33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11</w:t>
            </w:r>
            <w:r>
              <w:rPr>
                <w:rFonts w:ascii="宋体" w:hAnsi="宋体" w:hint="eastAsia"/>
              </w:rPr>
              <w:t>、</w:t>
            </w:r>
            <w:r w:rsidRPr="00C44C33">
              <w:rPr>
                <w:rFonts w:ascii="宋体" w:hAnsi="宋体" w:hint="eastAsia"/>
              </w:rPr>
              <w:t>支持</w:t>
            </w:r>
            <w:r w:rsidRPr="00C44C33">
              <w:rPr>
                <w:rFonts w:ascii="宋体" w:hAnsi="宋体"/>
              </w:rPr>
              <w:t>IPv6</w:t>
            </w:r>
            <w:r w:rsidRPr="00C44C33">
              <w:rPr>
                <w:rFonts w:ascii="宋体" w:hAnsi="宋体" w:hint="eastAsia"/>
              </w:rPr>
              <w:t>技术，包括报文透传</w:t>
            </w:r>
            <w:r w:rsidRPr="00C44C33">
              <w:rPr>
                <w:rFonts w:ascii="宋体" w:hAnsi="宋体"/>
              </w:rPr>
              <w:t>, IPv6</w:t>
            </w:r>
            <w:r w:rsidRPr="00C44C33">
              <w:rPr>
                <w:rFonts w:ascii="宋体" w:hAnsi="宋体" w:hint="eastAsia"/>
              </w:rPr>
              <w:t>终端接入认证</w:t>
            </w:r>
          </w:p>
          <w:p w:rsidR="001A583D" w:rsidRPr="00C44C33" w:rsidRDefault="001A583D" w:rsidP="00C44C33">
            <w:pPr>
              <w:jc w:val="left"/>
              <w:rPr>
                <w:rFonts w:ascii="宋体"/>
              </w:rPr>
            </w:pPr>
            <w:r w:rsidRPr="00C44C33">
              <w:rPr>
                <w:rFonts w:ascii="宋体" w:hAnsi="宋体" w:hint="eastAsia"/>
              </w:rPr>
              <w:t>支持无线入侵检测传感器模式，配合</w:t>
            </w:r>
            <w:r w:rsidRPr="00C44C33">
              <w:rPr>
                <w:rFonts w:ascii="宋体" w:hAnsi="宋体"/>
              </w:rPr>
              <w:t>AC</w:t>
            </w:r>
            <w:r w:rsidRPr="00C44C33">
              <w:rPr>
                <w:rFonts w:ascii="宋体" w:hAnsi="宋体" w:hint="eastAsia"/>
              </w:rPr>
              <w:t>无线控制器可实时监测、报警和处理非法攻击行为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C44C33" w:rsidRDefault="001A583D" w:rsidP="00C44C33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12</w:t>
            </w:r>
            <w:r>
              <w:rPr>
                <w:rFonts w:ascii="宋体" w:hAnsi="宋体" w:hint="eastAsia"/>
              </w:rPr>
              <w:t>、</w:t>
            </w:r>
            <w:r w:rsidRPr="00C44C33">
              <w:rPr>
                <w:rFonts w:ascii="宋体" w:hAnsi="宋体" w:hint="eastAsia"/>
              </w:rPr>
              <w:t>支持实时频谱防护</w:t>
            </w:r>
            <w:r w:rsidRPr="00C44C33">
              <w:rPr>
                <w:rFonts w:ascii="宋体"/>
              </w:rPr>
              <w:t>,</w:t>
            </w:r>
            <w:r w:rsidRPr="00C44C33">
              <w:rPr>
                <w:rFonts w:ascii="宋体" w:hAnsi="宋体" w:hint="eastAsia"/>
              </w:rPr>
              <w:t>可视化射频干扰源对无线局域网的性能的影响</w:t>
            </w:r>
            <w:r>
              <w:rPr>
                <w:rFonts w:ascii="宋体" w:hAnsi="宋体" w:hint="eastAsia"/>
              </w:rPr>
              <w:t>；</w:t>
            </w:r>
          </w:p>
          <w:p w:rsidR="001A583D" w:rsidRPr="005D0219" w:rsidRDefault="001A583D" w:rsidP="00C44C33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13</w:t>
            </w:r>
            <w:r>
              <w:rPr>
                <w:rFonts w:ascii="宋体" w:hAnsi="宋体" w:hint="eastAsia"/>
              </w:rPr>
              <w:t>、</w:t>
            </w:r>
            <w:r w:rsidRPr="00C44C33">
              <w:rPr>
                <w:rFonts w:ascii="宋体" w:hAnsi="宋体" w:hint="eastAsia"/>
              </w:rPr>
              <w:t>支持二维码认证功能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709" w:type="dxa"/>
            <w:vAlign w:val="center"/>
          </w:tcPr>
          <w:p w:rsidR="001A583D" w:rsidRPr="004955D1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台</w:t>
            </w:r>
          </w:p>
        </w:tc>
        <w:tc>
          <w:tcPr>
            <w:tcW w:w="850" w:type="dxa"/>
            <w:vAlign w:val="center"/>
          </w:tcPr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1200</w:t>
            </w:r>
          </w:p>
        </w:tc>
        <w:tc>
          <w:tcPr>
            <w:tcW w:w="851" w:type="dxa"/>
            <w:vAlign w:val="center"/>
          </w:tcPr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7200</w:t>
            </w:r>
          </w:p>
        </w:tc>
      </w:tr>
      <w:tr w:rsidR="001A583D" w:rsidRPr="004955D1" w:rsidTr="00E76666">
        <w:tc>
          <w:tcPr>
            <w:tcW w:w="704" w:type="dxa"/>
            <w:vAlign w:val="center"/>
          </w:tcPr>
          <w:p w:rsidR="001A583D" w:rsidRPr="004955D1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709" w:type="dxa"/>
            <w:vAlign w:val="center"/>
          </w:tcPr>
          <w:p w:rsidR="001A583D" w:rsidRPr="00DA749C" w:rsidRDefault="001A583D" w:rsidP="00503709">
            <w:pPr>
              <w:jc w:val="center"/>
              <w:rPr>
                <w:rFonts w:ascii="宋体"/>
              </w:rPr>
            </w:pPr>
            <w:r w:rsidRPr="00C44C33">
              <w:rPr>
                <w:rFonts w:ascii="宋体" w:hAnsi="宋体" w:hint="eastAsia"/>
              </w:rPr>
              <w:t>网络云服务管理平台</w:t>
            </w:r>
          </w:p>
        </w:tc>
        <w:tc>
          <w:tcPr>
            <w:tcW w:w="709" w:type="dxa"/>
            <w:vAlign w:val="center"/>
          </w:tcPr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中兴</w:t>
            </w:r>
          </w:p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华为</w:t>
            </w:r>
          </w:p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星网锐捷</w:t>
            </w:r>
          </w:p>
        </w:tc>
        <w:tc>
          <w:tcPr>
            <w:tcW w:w="5528" w:type="dxa"/>
            <w:vAlign w:val="center"/>
          </w:tcPr>
          <w:p w:rsidR="001A583D" w:rsidRDefault="001A583D" w:rsidP="00503709">
            <w:pPr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管理设备</w:t>
            </w:r>
            <w:r>
              <w:rPr>
                <w:rFonts w:ascii="宋体" w:hAnsi="宋体"/>
              </w:rPr>
              <w:t>APP</w:t>
            </w:r>
            <w:r>
              <w:rPr>
                <w:rFonts w:ascii="宋体" w:hAnsi="宋体" w:hint="eastAsia"/>
              </w:rPr>
              <w:t>平台</w:t>
            </w:r>
          </w:p>
          <w:p w:rsidR="001A583D" w:rsidRPr="005D0219" w:rsidRDefault="001A583D" w:rsidP="0062462A">
            <w:pPr>
              <w:jc w:val="left"/>
              <w:rPr>
                <w:rFonts w:ascii="宋体"/>
              </w:rPr>
            </w:pPr>
            <w:r w:rsidRPr="00DB034B">
              <w:rPr>
                <w:rFonts w:ascii="宋体" w:hAnsi="宋体" w:hint="eastAsia"/>
              </w:rPr>
              <w:t>为保证系统兼容性，要求品目号</w:t>
            </w:r>
            <w:r>
              <w:rPr>
                <w:rFonts w:ascii="宋体" w:hAnsi="宋体"/>
              </w:rPr>
              <w:t>1</w:t>
            </w:r>
            <w:r w:rsidRPr="00DB034B">
              <w:rPr>
                <w:rFonts w:ascii="宋体"/>
              </w:rPr>
              <w:t>-</w:t>
            </w:r>
            <w:r>
              <w:rPr>
                <w:rFonts w:ascii="宋体" w:hAnsi="宋体"/>
              </w:rPr>
              <w:t>5</w:t>
            </w:r>
            <w:r w:rsidRPr="00DB034B">
              <w:rPr>
                <w:rFonts w:ascii="宋体" w:hAnsi="宋体" w:hint="eastAsia"/>
              </w:rPr>
              <w:t>均为同一</w:t>
            </w:r>
            <w:r>
              <w:rPr>
                <w:rFonts w:ascii="宋体" w:hAnsi="宋体" w:hint="eastAsia"/>
              </w:rPr>
              <w:t>系列产品</w:t>
            </w:r>
            <w:r w:rsidRPr="00DB034B">
              <w:rPr>
                <w:rFonts w:ascii="宋体" w:hAnsi="宋体" w:hint="eastAsia"/>
              </w:rPr>
              <w:t>。</w:t>
            </w:r>
          </w:p>
        </w:tc>
        <w:tc>
          <w:tcPr>
            <w:tcW w:w="709" w:type="dxa"/>
            <w:vAlign w:val="center"/>
          </w:tcPr>
          <w:p w:rsidR="001A583D" w:rsidRPr="004955D1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850" w:type="dxa"/>
            <w:vAlign w:val="center"/>
          </w:tcPr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1000</w:t>
            </w:r>
          </w:p>
        </w:tc>
        <w:tc>
          <w:tcPr>
            <w:tcW w:w="851" w:type="dxa"/>
            <w:vAlign w:val="center"/>
          </w:tcPr>
          <w:p w:rsidR="001A583D" w:rsidRDefault="001A583D" w:rsidP="00503709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1000</w:t>
            </w:r>
          </w:p>
        </w:tc>
      </w:tr>
      <w:tr w:rsidR="001A583D" w:rsidRPr="004955D1" w:rsidTr="00C07DC1">
        <w:tc>
          <w:tcPr>
            <w:tcW w:w="704" w:type="dxa"/>
            <w:vAlign w:val="center"/>
          </w:tcPr>
          <w:p w:rsidR="001A583D" w:rsidRPr="004955D1" w:rsidRDefault="001A583D" w:rsidP="00E76666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709" w:type="dxa"/>
            <w:vAlign w:val="center"/>
          </w:tcPr>
          <w:p w:rsidR="001A583D" w:rsidRPr="00DA749C" w:rsidRDefault="001A583D" w:rsidP="00E7666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墙</w:t>
            </w:r>
            <w:r w:rsidRPr="001C5102">
              <w:rPr>
                <w:rFonts w:ascii="宋体" w:hAnsi="宋体" w:hint="eastAsia"/>
              </w:rPr>
              <w:t>柜</w:t>
            </w:r>
          </w:p>
        </w:tc>
        <w:tc>
          <w:tcPr>
            <w:tcW w:w="709" w:type="dxa"/>
            <w:vAlign w:val="center"/>
          </w:tcPr>
          <w:p w:rsidR="001A583D" w:rsidRPr="004955D1" w:rsidRDefault="001A583D" w:rsidP="00E76666">
            <w:pPr>
              <w:jc w:val="center"/>
              <w:rPr>
                <w:rFonts w:ascii="宋体"/>
              </w:rPr>
            </w:pPr>
            <w:r w:rsidRPr="004955D1">
              <w:rPr>
                <w:rFonts w:ascii="宋体" w:hAnsi="宋体" w:hint="eastAsia"/>
              </w:rPr>
              <w:t>恒星</w:t>
            </w:r>
          </w:p>
          <w:p w:rsidR="001A583D" w:rsidRPr="004955D1" w:rsidRDefault="001A583D" w:rsidP="00E76666">
            <w:pPr>
              <w:jc w:val="center"/>
              <w:rPr>
                <w:rFonts w:ascii="宋体"/>
              </w:rPr>
            </w:pPr>
            <w:r w:rsidRPr="004955D1">
              <w:rPr>
                <w:rFonts w:ascii="宋体" w:hAnsi="宋体" w:hint="eastAsia"/>
              </w:rPr>
              <w:t>图腾</w:t>
            </w:r>
          </w:p>
          <w:p w:rsidR="001A583D" w:rsidRDefault="001A583D" w:rsidP="00E76666">
            <w:pPr>
              <w:jc w:val="center"/>
              <w:rPr>
                <w:rFonts w:ascii="宋体"/>
              </w:rPr>
            </w:pPr>
            <w:r w:rsidRPr="004955D1">
              <w:rPr>
                <w:rFonts w:ascii="宋体" w:hAnsi="宋体" w:hint="eastAsia"/>
              </w:rPr>
              <w:t>大唐</w:t>
            </w:r>
          </w:p>
        </w:tc>
        <w:tc>
          <w:tcPr>
            <w:tcW w:w="5528" w:type="dxa"/>
            <w:vAlign w:val="center"/>
          </w:tcPr>
          <w:p w:rsidR="001A583D" w:rsidRDefault="001A583D" w:rsidP="00E76666">
            <w:pPr>
              <w:jc w:val="left"/>
              <w:rPr>
                <w:rFonts w:ascii="宋体"/>
              </w:rPr>
            </w:pPr>
            <w:r w:rsidRPr="001C5102">
              <w:rPr>
                <w:rFonts w:ascii="宋体" w:hAnsi="宋体"/>
              </w:rPr>
              <w:t>1</w:t>
            </w:r>
            <w:r w:rsidRPr="001C5102">
              <w:rPr>
                <w:rFonts w:ascii="宋体" w:hAnsi="宋体" w:hint="eastAsia"/>
              </w:rPr>
              <w:t>、容量：</w:t>
            </w:r>
            <w:r w:rsidRPr="001C5102">
              <w:rPr>
                <w:rFonts w:ascii="宋体" w:hAnsi="宋体"/>
              </w:rPr>
              <w:t>12U</w:t>
            </w:r>
            <w:r w:rsidRPr="001C5102">
              <w:rPr>
                <w:rFonts w:ascii="宋体" w:hAnsi="宋体" w:hint="eastAsia"/>
              </w:rPr>
              <w:t>，≥</w:t>
            </w:r>
            <w:r w:rsidRPr="001C5102">
              <w:rPr>
                <w:rFonts w:ascii="宋体" w:hAnsi="宋体"/>
              </w:rPr>
              <w:t>550*400*700mm 1</w:t>
            </w:r>
            <w:r w:rsidRPr="001C5102">
              <w:rPr>
                <w:rFonts w:ascii="宋体" w:hAnsi="宋体" w:hint="eastAsia"/>
              </w:rPr>
              <w:t>个；</w:t>
            </w:r>
          </w:p>
          <w:p w:rsidR="001A583D" w:rsidRPr="001C5102" w:rsidRDefault="001A583D" w:rsidP="00E76666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、</w:t>
            </w:r>
            <w:r w:rsidRPr="001C5102">
              <w:rPr>
                <w:rFonts w:ascii="宋体" w:hAnsi="宋体" w:hint="eastAsia"/>
              </w:rPr>
              <w:t>材料：</w:t>
            </w:r>
            <w:r w:rsidRPr="001C5102">
              <w:rPr>
                <w:rFonts w:ascii="宋体" w:hAnsi="宋体"/>
              </w:rPr>
              <w:t>SPCC</w:t>
            </w:r>
            <w:r w:rsidRPr="001C5102">
              <w:rPr>
                <w:rFonts w:ascii="宋体" w:hAnsi="宋体" w:hint="eastAsia"/>
              </w:rPr>
              <w:t>优质冷扎钢板制作；厚度：镀蓝锌方孔条≥</w:t>
            </w:r>
            <w:r w:rsidRPr="001C5102">
              <w:rPr>
                <w:rFonts w:ascii="宋体" w:hAnsi="宋体"/>
              </w:rPr>
              <w:t>2.0mm</w:t>
            </w:r>
            <w:r w:rsidRPr="001C5102">
              <w:rPr>
                <w:rFonts w:ascii="宋体" w:hAnsi="宋体" w:hint="eastAsia"/>
              </w:rPr>
              <w:t>，安装梁≥</w:t>
            </w:r>
            <w:r w:rsidRPr="001C5102">
              <w:rPr>
                <w:rFonts w:ascii="宋体" w:hAnsi="宋体"/>
              </w:rPr>
              <w:t>1.5mm</w:t>
            </w:r>
            <w:r w:rsidRPr="001C5102">
              <w:rPr>
                <w:rFonts w:ascii="宋体" w:hAnsi="宋体" w:hint="eastAsia"/>
              </w:rPr>
              <w:t>，其它≥</w:t>
            </w:r>
            <w:r w:rsidRPr="001C5102">
              <w:rPr>
                <w:rFonts w:ascii="宋体" w:hAnsi="宋体"/>
              </w:rPr>
              <w:t>1.2mm</w:t>
            </w:r>
            <w:r w:rsidRPr="001C5102">
              <w:rPr>
                <w:rFonts w:ascii="宋体" w:hAnsi="宋体" w:hint="eastAsia"/>
              </w:rPr>
              <w:t>；表面处理：脱脂酸洗磷化、静电喷塑；</w:t>
            </w:r>
          </w:p>
          <w:p w:rsidR="001A583D" w:rsidRPr="005D0219" w:rsidRDefault="001A583D" w:rsidP="00E76666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  <w:r w:rsidRPr="001C5102">
              <w:rPr>
                <w:rFonts w:ascii="宋体" w:hAnsi="宋体" w:hint="eastAsia"/>
              </w:rPr>
              <w:t>、含超五类理线架</w:t>
            </w:r>
            <w:r w:rsidRPr="001C5102">
              <w:rPr>
                <w:rFonts w:ascii="宋体" w:hAnsi="宋体"/>
              </w:rPr>
              <w:t>1</w:t>
            </w:r>
            <w:r w:rsidRPr="001C5102">
              <w:rPr>
                <w:rFonts w:ascii="宋体" w:hAnsi="宋体" w:hint="eastAsia"/>
              </w:rPr>
              <w:t>个；</w:t>
            </w:r>
          </w:p>
        </w:tc>
        <w:tc>
          <w:tcPr>
            <w:tcW w:w="709" w:type="dxa"/>
            <w:vAlign w:val="center"/>
          </w:tcPr>
          <w:p w:rsidR="001A583D" w:rsidRPr="004955D1" w:rsidRDefault="001A583D" w:rsidP="00E76666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850" w:type="dxa"/>
            <w:vAlign w:val="center"/>
          </w:tcPr>
          <w:p w:rsidR="001A583D" w:rsidRDefault="001A583D" w:rsidP="00E76666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1350</w:t>
            </w:r>
          </w:p>
        </w:tc>
        <w:tc>
          <w:tcPr>
            <w:tcW w:w="851" w:type="dxa"/>
            <w:vAlign w:val="center"/>
          </w:tcPr>
          <w:p w:rsidR="001A583D" w:rsidRDefault="001A583D" w:rsidP="00E76666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1350</w:t>
            </w:r>
          </w:p>
        </w:tc>
      </w:tr>
      <w:tr w:rsidR="001A583D" w:rsidRPr="004955D1" w:rsidTr="00FF44B8">
        <w:tc>
          <w:tcPr>
            <w:tcW w:w="704" w:type="dxa"/>
            <w:vAlign w:val="center"/>
          </w:tcPr>
          <w:p w:rsidR="001A583D" w:rsidRPr="004955D1" w:rsidRDefault="001A583D" w:rsidP="00F66426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709" w:type="dxa"/>
            <w:vAlign w:val="center"/>
          </w:tcPr>
          <w:p w:rsidR="001A583D" w:rsidRPr="00DA749C" w:rsidRDefault="001A583D" w:rsidP="00F66426">
            <w:pPr>
              <w:jc w:val="center"/>
              <w:rPr>
                <w:rFonts w:ascii="宋体"/>
              </w:rPr>
            </w:pPr>
            <w:r w:rsidRPr="004955D1">
              <w:rPr>
                <w:rFonts w:ascii="宋体" w:hAnsi="宋体" w:hint="eastAsia"/>
              </w:rPr>
              <w:t>线缆及辅材</w:t>
            </w:r>
          </w:p>
        </w:tc>
        <w:tc>
          <w:tcPr>
            <w:tcW w:w="709" w:type="dxa"/>
            <w:vAlign w:val="center"/>
          </w:tcPr>
          <w:p w:rsidR="001A583D" w:rsidRDefault="001A583D" w:rsidP="00F66426">
            <w:pPr>
              <w:jc w:val="center"/>
              <w:rPr>
                <w:rFonts w:ascii="宋体"/>
              </w:rPr>
            </w:pPr>
            <w:r w:rsidRPr="004955D1">
              <w:rPr>
                <w:rFonts w:ascii="宋体" w:hAnsi="宋体" w:hint="eastAsia"/>
              </w:rPr>
              <w:t>国产</w:t>
            </w:r>
          </w:p>
        </w:tc>
        <w:tc>
          <w:tcPr>
            <w:tcW w:w="5528" w:type="dxa"/>
            <w:vAlign w:val="center"/>
          </w:tcPr>
          <w:p w:rsidR="001A583D" w:rsidRPr="004955D1" w:rsidRDefault="001A583D" w:rsidP="00F66426">
            <w:pPr>
              <w:jc w:val="left"/>
              <w:rPr>
                <w:rFonts w:ascii="宋体"/>
              </w:rPr>
            </w:pPr>
            <w:r w:rsidRPr="004955D1">
              <w:rPr>
                <w:rFonts w:ascii="宋体" w:hAnsi="宋体"/>
              </w:rPr>
              <w:t>1</w:t>
            </w:r>
            <w:r w:rsidRPr="004955D1">
              <w:rPr>
                <w:rFonts w:ascii="宋体" w:hAnsi="宋体" w:hint="eastAsia"/>
              </w:rPr>
              <w:t>、光纤</w:t>
            </w:r>
            <w:r w:rsidRPr="004955D1">
              <w:rPr>
                <w:rFonts w:ascii="宋体" w:hAnsi="宋体"/>
              </w:rPr>
              <w:t xml:space="preserve"> 6</w:t>
            </w:r>
            <w:r w:rsidRPr="004955D1">
              <w:rPr>
                <w:rFonts w:ascii="宋体" w:hAnsi="宋体" w:hint="eastAsia"/>
              </w:rPr>
              <w:t>芯</w:t>
            </w:r>
            <w:r w:rsidRPr="004955D1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1</w:t>
            </w:r>
            <w:r w:rsidRPr="004955D1">
              <w:rPr>
                <w:rFonts w:ascii="宋体"/>
              </w:rPr>
              <w:t>00</w:t>
            </w:r>
            <w:r w:rsidRPr="004955D1">
              <w:rPr>
                <w:rFonts w:ascii="宋体" w:hAnsi="宋体" w:hint="eastAsia"/>
              </w:rPr>
              <w:t>米；</w:t>
            </w:r>
          </w:p>
          <w:p w:rsidR="001A583D" w:rsidRPr="004955D1" w:rsidRDefault="001A583D" w:rsidP="00F66426">
            <w:pPr>
              <w:jc w:val="left"/>
              <w:rPr>
                <w:rFonts w:ascii="宋体"/>
              </w:rPr>
            </w:pPr>
            <w:r w:rsidRPr="004955D1">
              <w:rPr>
                <w:rFonts w:ascii="宋体" w:hAnsi="宋体"/>
              </w:rPr>
              <w:t>2</w:t>
            </w:r>
            <w:r w:rsidRPr="004955D1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六</w:t>
            </w:r>
            <w:r w:rsidRPr="004955D1">
              <w:rPr>
                <w:rFonts w:ascii="宋体" w:hAnsi="宋体" w:hint="eastAsia"/>
              </w:rPr>
              <w:t>类线缆</w:t>
            </w:r>
            <w:r w:rsidRPr="004955D1">
              <w:rPr>
                <w:rFonts w:ascii="宋体" w:hAnsi="宋体"/>
              </w:rPr>
              <w:t xml:space="preserve"> </w:t>
            </w:r>
            <w:r w:rsidRPr="004955D1">
              <w:rPr>
                <w:rFonts w:ascii="宋体" w:hAnsi="宋体" w:hint="eastAsia"/>
              </w:rPr>
              <w:t>国标</w:t>
            </w:r>
            <w:r w:rsidRPr="004955D1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箱</w:t>
            </w:r>
            <w:r w:rsidRPr="004955D1">
              <w:rPr>
                <w:rFonts w:ascii="宋体" w:hAnsi="宋体" w:hint="eastAsia"/>
              </w:rPr>
              <w:t>；</w:t>
            </w:r>
          </w:p>
          <w:p w:rsidR="001A583D" w:rsidRPr="004955D1" w:rsidRDefault="001A583D" w:rsidP="00F66426">
            <w:pPr>
              <w:jc w:val="left"/>
              <w:rPr>
                <w:rFonts w:ascii="宋体"/>
              </w:rPr>
            </w:pPr>
            <w:r w:rsidRPr="004955D1">
              <w:rPr>
                <w:rFonts w:ascii="宋体" w:hAnsi="宋体"/>
              </w:rPr>
              <w:t>3</w:t>
            </w:r>
            <w:r w:rsidRPr="004955D1">
              <w:rPr>
                <w:rFonts w:ascii="宋体" w:hAnsi="宋体" w:hint="eastAsia"/>
              </w:rPr>
              <w:t>、电源线缆</w:t>
            </w:r>
            <w:r w:rsidRPr="004955D1">
              <w:rPr>
                <w:rFonts w:ascii="宋体" w:hAnsi="宋体"/>
              </w:rPr>
              <w:t xml:space="preserve"> </w:t>
            </w:r>
            <w:r w:rsidRPr="004955D1">
              <w:rPr>
                <w:rFonts w:ascii="宋体" w:hAnsi="宋体" w:hint="eastAsia"/>
              </w:rPr>
              <w:t>国标</w:t>
            </w:r>
            <w:r w:rsidRPr="004955D1">
              <w:rPr>
                <w:rFonts w:ascii="宋体" w:hAnsi="宋体"/>
              </w:rPr>
              <w:t>3*</w:t>
            </w:r>
            <w:r>
              <w:rPr>
                <w:rFonts w:ascii="宋体" w:hAnsi="宋体"/>
              </w:rPr>
              <w:t>1.5</w:t>
            </w:r>
            <w:r w:rsidRPr="004955D1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1</w:t>
            </w:r>
            <w:r w:rsidRPr="004955D1">
              <w:rPr>
                <w:rFonts w:ascii="宋体"/>
              </w:rPr>
              <w:t>00</w:t>
            </w:r>
            <w:r w:rsidRPr="004955D1">
              <w:rPr>
                <w:rFonts w:ascii="宋体" w:hAnsi="宋体" w:hint="eastAsia"/>
              </w:rPr>
              <w:t>米；</w:t>
            </w:r>
          </w:p>
          <w:p w:rsidR="001A583D" w:rsidRPr="004955D1" w:rsidRDefault="001A583D" w:rsidP="00F66426">
            <w:pPr>
              <w:jc w:val="left"/>
              <w:rPr>
                <w:rFonts w:ascii="宋体"/>
              </w:rPr>
            </w:pPr>
            <w:r w:rsidRPr="004955D1">
              <w:rPr>
                <w:rFonts w:ascii="宋体" w:hAnsi="宋体"/>
              </w:rPr>
              <w:t>4</w:t>
            </w:r>
            <w:r w:rsidRPr="004955D1">
              <w:rPr>
                <w:rFonts w:ascii="宋体" w:hAnsi="宋体" w:hint="eastAsia"/>
              </w:rPr>
              <w:t>、</w:t>
            </w:r>
            <w:r w:rsidRPr="004955D1">
              <w:rPr>
                <w:rFonts w:ascii="宋体" w:hAnsi="宋体"/>
              </w:rPr>
              <w:t>PVC</w:t>
            </w:r>
            <w:r w:rsidRPr="004955D1">
              <w:rPr>
                <w:rFonts w:ascii="宋体" w:hAnsi="宋体" w:hint="eastAsia"/>
              </w:rPr>
              <w:t>管槽</w:t>
            </w:r>
            <w:r w:rsidRPr="004955D1">
              <w:rPr>
                <w:rFonts w:ascii="宋体" w:hAnsi="宋体"/>
              </w:rPr>
              <w:t xml:space="preserve"> </w:t>
            </w:r>
            <w:r w:rsidRPr="004955D1">
              <w:rPr>
                <w:rFonts w:ascii="宋体" w:hAnsi="宋体" w:hint="eastAsia"/>
              </w:rPr>
              <w:t>国标</w:t>
            </w:r>
            <w:r w:rsidRPr="004955D1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8</w:t>
            </w:r>
            <w:r w:rsidRPr="004955D1">
              <w:rPr>
                <w:rFonts w:ascii="宋体"/>
              </w:rPr>
              <w:t>00</w:t>
            </w:r>
            <w:r w:rsidRPr="004955D1">
              <w:rPr>
                <w:rFonts w:ascii="宋体" w:hAnsi="宋体" w:hint="eastAsia"/>
              </w:rPr>
              <w:t>米；</w:t>
            </w:r>
          </w:p>
          <w:p w:rsidR="001A583D" w:rsidRPr="004955D1" w:rsidRDefault="001A583D" w:rsidP="00F66426">
            <w:pPr>
              <w:jc w:val="left"/>
              <w:rPr>
                <w:rFonts w:ascii="宋体"/>
              </w:rPr>
            </w:pPr>
            <w:r w:rsidRPr="004955D1">
              <w:rPr>
                <w:rFonts w:ascii="宋体" w:hAnsi="宋体"/>
              </w:rPr>
              <w:t>5</w:t>
            </w:r>
            <w:r w:rsidRPr="004955D1">
              <w:rPr>
                <w:rFonts w:ascii="宋体" w:hAnsi="宋体" w:hint="eastAsia"/>
              </w:rPr>
              <w:t>、包塑金属软管</w:t>
            </w:r>
            <w:r w:rsidRPr="004955D1">
              <w:rPr>
                <w:rFonts w:ascii="宋体" w:hAnsi="宋体"/>
              </w:rPr>
              <w:t xml:space="preserve"> </w:t>
            </w:r>
            <w:r w:rsidRPr="004955D1">
              <w:rPr>
                <w:rFonts w:ascii="宋体" w:hAnsi="宋体" w:hint="eastAsia"/>
              </w:rPr>
              <w:t>国标</w:t>
            </w:r>
            <w:r w:rsidRPr="004955D1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3</w:t>
            </w:r>
            <w:r w:rsidRPr="004955D1">
              <w:rPr>
                <w:rFonts w:ascii="宋体"/>
              </w:rPr>
              <w:t>00</w:t>
            </w:r>
            <w:r w:rsidRPr="004955D1">
              <w:rPr>
                <w:rFonts w:ascii="宋体" w:hAnsi="宋体" w:hint="eastAsia"/>
              </w:rPr>
              <w:t>米；</w:t>
            </w:r>
          </w:p>
          <w:p w:rsidR="001A583D" w:rsidRPr="004955D1" w:rsidRDefault="001A583D" w:rsidP="00F66426">
            <w:pPr>
              <w:jc w:val="left"/>
              <w:rPr>
                <w:rFonts w:ascii="宋体"/>
              </w:rPr>
            </w:pPr>
            <w:r w:rsidRPr="004955D1">
              <w:rPr>
                <w:rFonts w:ascii="宋体" w:hAnsi="宋体"/>
              </w:rPr>
              <w:t>6</w:t>
            </w:r>
            <w:r w:rsidRPr="004955D1">
              <w:rPr>
                <w:rFonts w:ascii="宋体" w:hAnsi="宋体" w:hint="eastAsia"/>
              </w:rPr>
              <w:t>、光纤熔接</w:t>
            </w:r>
            <w:r w:rsidRPr="004955D1">
              <w:rPr>
                <w:rFonts w:ascii="宋体" w:hAnsi="宋体"/>
              </w:rPr>
              <w:t xml:space="preserve"> </w:t>
            </w:r>
            <w:r w:rsidRPr="004955D1">
              <w:rPr>
                <w:rFonts w:ascii="宋体" w:hAnsi="宋体" w:hint="eastAsia"/>
              </w:rPr>
              <w:t>国标</w:t>
            </w:r>
            <w:r w:rsidRPr="004955D1">
              <w:rPr>
                <w:rFonts w:ascii="宋体" w:hAnsi="宋体"/>
              </w:rPr>
              <w:t xml:space="preserve"> 1</w:t>
            </w:r>
            <w:r w:rsidRPr="004955D1">
              <w:rPr>
                <w:rFonts w:ascii="宋体" w:hAnsi="宋体" w:hint="eastAsia"/>
              </w:rPr>
              <w:t>套；</w:t>
            </w:r>
          </w:p>
          <w:p w:rsidR="001A583D" w:rsidRPr="004955D1" w:rsidRDefault="001A583D" w:rsidP="00F66426">
            <w:pPr>
              <w:jc w:val="left"/>
              <w:rPr>
                <w:rFonts w:ascii="宋体"/>
              </w:rPr>
            </w:pPr>
            <w:r w:rsidRPr="004955D1">
              <w:rPr>
                <w:rFonts w:ascii="宋体" w:hAnsi="宋体"/>
              </w:rPr>
              <w:t>7</w:t>
            </w:r>
            <w:r w:rsidRPr="004955D1">
              <w:rPr>
                <w:rFonts w:ascii="宋体" w:hAnsi="宋体" w:hint="eastAsia"/>
              </w:rPr>
              <w:t>、辅材</w:t>
            </w:r>
            <w:r w:rsidRPr="004955D1">
              <w:rPr>
                <w:rFonts w:ascii="宋体" w:hAnsi="宋体"/>
              </w:rPr>
              <w:t xml:space="preserve"> </w:t>
            </w:r>
            <w:r w:rsidRPr="004955D1">
              <w:rPr>
                <w:rFonts w:ascii="宋体" w:hAnsi="宋体" w:hint="eastAsia"/>
              </w:rPr>
              <w:t>国标</w:t>
            </w:r>
            <w:r w:rsidRPr="004955D1">
              <w:rPr>
                <w:rFonts w:ascii="宋体" w:hAnsi="宋体"/>
              </w:rPr>
              <w:t xml:space="preserve"> 1</w:t>
            </w:r>
            <w:r w:rsidRPr="004955D1">
              <w:rPr>
                <w:rFonts w:ascii="宋体" w:hAnsi="宋体" w:hint="eastAsia"/>
              </w:rPr>
              <w:t>套；</w:t>
            </w:r>
          </w:p>
          <w:p w:rsidR="001A583D" w:rsidRPr="005D0219" w:rsidRDefault="001A583D" w:rsidP="00F66426">
            <w:pPr>
              <w:jc w:val="left"/>
              <w:rPr>
                <w:rFonts w:ascii="宋体"/>
              </w:rPr>
            </w:pPr>
            <w:r w:rsidRPr="004955D1">
              <w:rPr>
                <w:rFonts w:ascii="宋体" w:hAnsi="宋体"/>
              </w:rPr>
              <w:t>8</w:t>
            </w:r>
            <w:r w:rsidRPr="004955D1">
              <w:rPr>
                <w:rFonts w:ascii="宋体" w:hAnsi="宋体" w:hint="eastAsia"/>
              </w:rPr>
              <w:t>、施工费</w:t>
            </w:r>
            <w:r w:rsidRPr="004955D1">
              <w:rPr>
                <w:rFonts w:ascii="宋体" w:hAnsi="宋体"/>
              </w:rPr>
              <w:t xml:space="preserve"> </w:t>
            </w:r>
            <w:r w:rsidRPr="004955D1">
              <w:rPr>
                <w:rFonts w:ascii="宋体" w:hAnsi="宋体" w:hint="eastAsia"/>
              </w:rPr>
              <w:t>国标</w:t>
            </w:r>
            <w:r w:rsidRPr="004955D1">
              <w:rPr>
                <w:rFonts w:ascii="宋体" w:hAnsi="宋体"/>
              </w:rPr>
              <w:t xml:space="preserve"> 1</w:t>
            </w:r>
            <w:r w:rsidRPr="004955D1">
              <w:rPr>
                <w:rFonts w:ascii="宋体" w:hAnsi="宋体" w:hint="eastAsia"/>
              </w:rPr>
              <w:t>套。</w:t>
            </w:r>
          </w:p>
        </w:tc>
        <w:tc>
          <w:tcPr>
            <w:tcW w:w="709" w:type="dxa"/>
            <w:vAlign w:val="center"/>
          </w:tcPr>
          <w:p w:rsidR="001A583D" w:rsidRPr="004955D1" w:rsidRDefault="001A583D" w:rsidP="00F66426">
            <w:pPr>
              <w:jc w:val="center"/>
              <w:rPr>
                <w:rFonts w:ascii="宋体"/>
              </w:rPr>
            </w:pPr>
            <w:r w:rsidRPr="004955D1">
              <w:rPr>
                <w:rFonts w:ascii="宋体" w:hAnsi="宋体"/>
              </w:rPr>
              <w:t>1</w:t>
            </w:r>
            <w:r w:rsidRPr="004955D1">
              <w:rPr>
                <w:rFonts w:ascii="宋体" w:hAnsi="宋体" w:hint="eastAsia"/>
              </w:rPr>
              <w:t>套</w:t>
            </w:r>
          </w:p>
        </w:tc>
        <w:tc>
          <w:tcPr>
            <w:tcW w:w="850" w:type="dxa"/>
            <w:vAlign w:val="center"/>
          </w:tcPr>
          <w:p w:rsidR="001A583D" w:rsidRDefault="001A583D" w:rsidP="00F66426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16750</w:t>
            </w:r>
          </w:p>
        </w:tc>
        <w:tc>
          <w:tcPr>
            <w:tcW w:w="851" w:type="dxa"/>
            <w:vAlign w:val="center"/>
          </w:tcPr>
          <w:p w:rsidR="001A583D" w:rsidRDefault="001A583D" w:rsidP="00F66426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16750</w:t>
            </w:r>
          </w:p>
        </w:tc>
      </w:tr>
      <w:tr w:rsidR="001A583D" w:rsidRPr="004955D1" w:rsidTr="0095546A">
        <w:trPr>
          <w:trHeight w:val="509"/>
        </w:trPr>
        <w:tc>
          <w:tcPr>
            <w:tcW w:w="704" w:type="dxa"/>
            <w:vAlign w:val="center"/>
          </w:tcPr>
          <w:p w:rsidR="001A583D" w:rsidRPr="004955D1" w:rsidRDefault="001A583D" w:rsidP="00503709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1A583D" w:rsidRPr="00B3704C" w:rsidRDefault="001A583D" w:rsidP="00503709">
            <w:pPr>
              <w:jc w:val="center"/>
              <w:rPr>
                <w:rFonts w:ascii="宋体"/>
                <w:b/>
              </w:rPr>
            </w:pPr>
            <w:r w:rsidRPr="00B3704C">
              <w:rPr>
                <w:rFonts w:ascii="宋体" w:hAnsi="宋体" w:hint="eastAsia"/>
                <w:b/>
              </w:rPr>
              <w:t>总计</w:t>
            </w:r>
          </w:p>
        </w:tc>
        <w:tc>
          <w:tcPr>
            <w:tcW w:w="709" w:type="dxa"/>
          </w:tcPr>
          <w:p w:rsidR="001A583D" w:rsidRDefault="001A583D" w:rsidP="00503709">
            <w:pPr>
              <w:jc w:val="center"/>
              <w:rPr>
                <w:rFonts w:ascii="宋体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1A583D" w:rsidRDefault="001A583D" w:rsidP="00503709">
            <w:pPr>
              <w:jc w:val="center"/>
              <w:rPr>
                <w:rFonts w:ascii="宋体"/>
              </w:rPr>
            </w:pPr>
            <w:r w:rsidRPr="004955D1">
              <w:rPr>
                <w:rFonts w:ascii="宋体" w:hAnsi="宋体" w:hint="eastAsia"/>
              </w:rPr>
              <w:t>人民币：</w:t>
            </w:r>
            <w:r>
              <w:rPr>
                <w:rFonts w:ascii="宋体" w:hAnsi="宋体" w:hint="eastAsia"/>
              </w:rPr>
              <w:t>肆</w:t>
            </w:r>
            <w:r w:rsidRPr="004955D1">
              <w:rPr>
                <w:rFonts w:ascii="宋体" w:hAnsi="宋体" w:hint="eastAsia"/>
              </w:rPr>
              <w:t>万</w:t>
            </w:r>
            <w:r>
              <w:rPr>
                <w:rFonts w:ascii="宋体" w:hAnsi="宋体" w:hint="eastAsia"/>
              </w:rPr>
              <w:t>玖仟捌佰</w:t>
            </w:r>
            <w:r w:rsidRPr="004955D1">
              <w:rPr>
                <w:rFonts w:ascii="宋体" w:hAnsi="宋体" w:hint="eastAsia"/>
              </w:rPr>
              <w:t>元整（￥</w:t>
            </w:r>
            <w:r>
              <w:rPr>
                <w:rFonts w:ascii="宋体" w:hAnsi="宋体"/>
              </w:rPr>
              <w:t>49800</w:t>
            </w:r>
            <w:r w:rsidRPr="004955D1">
              <w:rPr>
                <w:rFonts w:ascii="宋体" w:hAnsi="宋体" w:hint="eastAsia"/>
              </w:rPr>
              <w:t>元）</w:t>
            </w:r>
          </w:p>
        </w:tc>
      </w:tr>
    </w:tbl>
    <w:p w:rsidR="001A583D" w:rsidRPr="00B26D75" w:rsidRDefault="001A583D" w:rsidP="001A583D">
      <w:pPr>
        <w:ind w:leftChars="-405" w:left="31680" w:rightChars="-432" w:right="31680"/>
        <w:rPr>
          <w:rFonts w:ascii="宋体"/>
          <w:b/>
        </w:rPr>
      </w:pPr>
      <w:r w:rsidRPr="00B26D75">
        <w:rPr>
          <w:rFonts w:ascii="宋体" w:hAnsi="宋体" w:hint="eastAsia"/>
          <w:b/>
        </w:rPr>
        <w:t>备注：</w:t>
      </w:r>
    </w:p>
    <w:p w:rsidR="001A583D" w:rsidRPr="00DB034B" w:rsidRDefault="001A583D" w:rsidP="007C4C8E">
      <w:pPr>
        <w:ind w:leftChars="-405" w:left="31680" w:rightChars="-432" w:right="31680"/>
        <w:rPr>
          <w:rFonts w:ascii="宋体"/>
        </w:rPr>
      </w:pPr>
      <w:r w:rsidRPr="00DB034B">
        <w:rPr>
          <w:rFonts w:ascii="宋体" w:hAnsi="宋体"/>
        </w:rPr>
        <w:t>1</w:t>
      </w:r>
      <w:r w:rsidRPr="00DB034B">
        <w:rPr>
          <w:rFonts w:ascii="宋体" w:hAnsi="宋体" w:hint="eastAsia"/>
        </w:rPr>
        <w:t>、以上设备所需的所有辅材及安装费用均须包含在投标报价内，</w:t>
      </w:r>
      <w:r>
        <w:rPr>
          <w:rFonts w:ascii="宋体" w:hAnsi="宋体" w:hint="eastAsia"/>
        </w:rPr>
        <w:t>竞价</w:t>
      </w:r>
      <w:r w:rsidRPr="00DB034B">
        <w:rPr>
          <w:rFonts w:ascii="宋体" w:hAnsi="宋体" w:hint="eastAsia"/>
        </w:rPr>
        <w:t>人</w:t>
      </w:r>
      <w:r>
        <w:rPr>
          <w:rFonts w:ascii="宋体" w:hAnsi="宋体" w:hint="eastAsia"/>
        </w:rPr>
        <w:t>报价</w:t>
      </w:r>
      <w:bookmarkStart w:id="1" w:name="_GoBack"/>
      <w:bookmarkEnd w:id="1"/>
      <w:r w:rsidRPr="00DB034B">
        <w:rPr>
          <w:rFonts w:ascii="宋体" w:hAnsi="宋体" w:hint="eastAsia"/>
        </w:rPr>
        <w:t>时应按品目号分项报价，并注明</w:t>
      </w:r>
      <w:r>
        <w:rPr>
          <w:rFonts w:ascii="宋体" w:hAnsi="宋体" w:hint="eastAsia"/>
        </w:rPr>
        <w:t>报价</w:t>
      </w:r>
      <w:r w:rsidRPr="00DB034B">
        <w:rPr>
          <w:rFonts w:ascii="宋体" w:hAnsi="宋体" w:hint="eastAsia"/>
        </w:rPr>
        <w:t>单价及品牌型号。为保证系统兼容性，要求品目号</w:t>
      </w:r>
      <w:r>
        <w:rPr>
          <w:rFonts w:ascii="宋体" w:hAnsi="宋体"/>
        </w:rPr>
        <w:t>1</w:t>
      </w:r>
      <w:r w:rsidRPr="00DB034B">
        <w:rPr>
          <w:rFonts w:ascii="宋体"/>
        </w:rPr>
        <w:t>-</w:t>
      </w:r>
      <w:r>
        <w:rPr>
          <w:rFonts w:ascii="宋体" w:hAnsi="宋体"/>
        </w:rPr>
        <w:t>5</w:t>
      </w:r>
      <w:r w:rsidRPr="00DB034B">
        <w:rPr>
          <w:rFonts w:ascii="宋体" w:hAnsi="宋体" w:hint="eastAsia"/>
        </w:rPr>
        <w:t>均为同一</w:t>
      </w:r>
      <w:r>
        <w:rPr>
          <w:rFonts w:ascii="宋体" w:hAnsi="宋体" w:hint="eastAsia"/>
        </w:rPr>
        <w:t>系列产品</w:t>
      </w:r>
      <w:r w:rsidRPr="00DB034B">
        <w:rPr>
          <w:rFonts w:ascii="宋体" w:hAnsi="宋体" w:hint="eastAsia"/>
        </w:rPr>
        <w:t>。</w:t>
      </w:r>
    </w:p>
    <w:p w:rsidR="001A583D" w:rsidRPr="00DB034B" w:rsidRDefault="001A583D" w:rsidP="007C4C8E">
      <w:pPr>
        <w:ind w:leftChars="-405" w:left="31680" w:rightChars="-432" w:right="31680"/>
        <w:rPr>
          <w:rFonts w:ascii="宋体"/>
        </w:rPr>
      </w:pPr>
      <w:r>
        <w:rPr>
          <w:rFonts w:ascii="宋体" w:hAnsi="宋体"/>
        </w:rPr>
        <w:t>2</w:t>
      </w:r>
      <w:r w:rsidRPr="00DB034B">
        <w:rPr>
          <w:rFonts w:ascii="宋体" w:hAnsi="宋体" w:hint="eastAsia"/>
        </w:rPr>
        <w:t>、交货期：</w:t>
      </w:r>
      <w:r>
        <w:rPr>
          <w:rFonts w:ascii="宋体" w:hAnsi="宋体" w:hint="eastAsia"/>
        </w:rPr>
        <w:t>成交</w:t>
      </w:r>
      <w:r w:rsidRPr="00DB034B">
        <w:rPr>
          <w:rFonts w:ascii="宋体" w:hAnsi="宋体" w:hint="eastAsia"/>
        </w:rPr>
        <w:t>通知书发出之日起，</w:t>
      </w:r>
      <w:r w:rsidRPr="00DB034B">
        <w:rPr>
          <w:rFonts w:ascii="宋体" w:hAnsi="宋体"/>
        </w:rPr>
        <w:t>3</w:t>
      </w:r>
      <w:r w:rsidRPr="00DB034B">
        <w:rPr>
          <w:rFonts w:ascii="宋体" w:hAnsi="宋体" w:hint="eastAsia"/>
        </w:rPr>
        <w:t>个工作日内签订合同，</w:t>
      </w:r>
      <w:r w:rsidRPr="00DB034B">
        <w:rPr>
          <w:rFonts w:ascii="宋体" w:hAnsi="宋体"/>
        </w:rPr>
        <w:t>20</w:t>
      </w:r>
      <w:r w:rsidRPr="00DB034B">
        <w:rPr>
          <w:rFonts w:ascii="宋体" w:hAnsi="宋体" w:hint="eastAsia"/>
        </w:rPr>
        <w:t>个工作日内供货并安装调试完毕。</w:t>
      </w:r>
    </w:p>
    <w:p w:rsidR="001A583D" w:rsidRPr="00DB034B" w:rsidRDefault="001A583D" w:rsidP="007C4C8E">
      <w:pPr>
        <w:ind w:leftChars="-405" w:left="31680" w:rightChars="-432" w:right="31680"/>
        <w:rPr>
          <w:rFonts w:ascii="宋体"/>
        </w:rPr>
      </w:pPr>
      <w:r>
        <w:rPr>
          <w:rFonts w:ascii="宋体" w:hAnsi="宋体"/>
        </w:rPr>
        <w:t>3</w:t>
      </w:r>
      <w:r w:rsidRPr="00DB034B">
        <w:rPr>
          <w:rFonts w:ascii="宋体" w:hAnsi="宋体" w:hint="eastAsia"/>
        </w:rPr>
        <w:t>、付款方式：安装调试完毕并经验收合格，</w:t>
      </w:r>
      <w:r>
        <w:rPr>
          <w:rFonts w:ascii="宋体" w:hAnsi="宋体" w:hint="eastAsia"/>
        </w:rPr>
        <w:t>成交</w:t>
      </w:r>
      <w:r w:rsidRPr="00DB034B">
        <w:rPr>
          <w:rFonts w:ascii="宋体" w:hAnsi="宋体" w:hint="eastAsia"/>
        </w:rPr>
        <w:t>人提供</w:t>
      </w:r>
      <w:r w:rsidRPr="00DB034B">
        <w:rPr>
          <w:rFonts w:ascii="宋体" w:hAnsi="宋体"/>
        </w:rPr>
        <w:t>100%</w:t>
      </w:r>
      <w:r w:rsidRPr="00DB034B">
        <w:rPr>
          <w:rFonts w:ascii="宋体" w:hAnsi="宋体" w:hint="eastAsia"/>
        </w:rPr>
        <w:t>正规含税发票，采购人在收到后</w:t>
      </w:r>
      <w:r w:rsidRPr="00DB034B">
        <w:rPr>
          <w:rFonts w:ascii="宋体" w:hAnsi="宋体"/>
        </w:rPr>
        <w:t>30</w:t>
      </w:r>
      <w:r w:rsidRPr="00DB034B">
        <w:rPr>
          <w:rFonts w:ascii="宋体" w:hAnsi="宋体" w:hint="eastAsia"/>
        </w:rPr>
        <w:t>日内通过银行转账的方式付合同总金额的</w:t>
      </w:r>
      <w:r w:rsidRPr="00DB034B">
        <w:rPr>
          <w:rFonts w:ascii="宋体" w:hAnsi="宋体"/>
        </w:rPr>
        <w:t>95%</w:t>
      </w:r>
      <w:r w:rsidRPr="00DB034B">
        <w:rPr>
          <w:rFonts w:ascii="宋体" w:hAnsi="宋体" w:hint="eastAsia"/>
        </w:rPr>
        <w:t>，余款一年后无质量问题通过银行转账的方式</w:t>
      </w:r>
      <w:r w:rsidRPr="00DB034B">
        <w:rPr>
          <w:rFonts w:ascii="宋体" w:hAnsi="宋体"/>
        </w:rPr>
        <w:t>30</w:t>
      </w:r>
      <w:r w:rsidRPr="00DB034B">
        <w:rPr>
          <w:rFonts w:ascii="宋体" w:hAnsi="宋体" w:hint="eastAsia"/>
        </w:rPr>
        <w:t>日内一次性无息付清。</w:t>
      </w:r>
    </w:p>
    <w:p w:rsidR="001A583D" w:rsidRPr="00AF6BCE" w:rsidRDefault="001A583D" w:rsidP="00DB7A6B">
      <w:pPr>
        <w:ind w:leftChars="-405" w:left="31680" w:rightChars="-432" w:right="31680"/>
        <w:rPr>
          <w:rFonts w:ascii="宋体"/>
        </w:rPr>
      </w:pPr>
      <w:r>
        <w:rPr>
          <w:rFonts w:ascii="宋体" w:hAnsi="宋体"/>
        </w:rPr>
        <w:t>4</w:t>
      </w:r>
      <w:r w:rsidRPr="00DB034B">
        <w:rPr>
          <w:rFonts w:ascii="宋体" w:hAnsi="宋体" w:hint="eastAsia"/>
        </w:rPr>
        <w:t>、投标项目设备享有三年免费保修（人为或因不可抗力引起的设备故障、损坏不在保修范围），设备终身维护。投标项目监控设备首年保修期内（人为或因不可抗力引起的设备故障、损坏不在保修范围）出现故障设备同种故障二次以上，以换代修，直接更换全新同型号的设备。</w:t>
      </w:r>
      <w:bookmarkEnd w:id="0"/>
    </w:p>
    <w:sectPr w:rsidR="001A583D" w:rsidRPr="00AF6BCE" w:rsidSect="003F6FA6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83D" w:rsidRDefault="001A583D" w:rsidP="00E73FC2">
      <w:r>
        <w:separator/>
      </w:r>
    </w:p>
  </w:endnote>
  <w:endnote w:type="continuationSeparator" w:id="0">
    <w:p w:rsidR="001A583D" w:rsidRDefault="001A583D" w:rsidP="00E73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3D" w:rsidRDefault="001A583D">
    <w:pPr>
      <w:pStyle w:val="Footer"/>
      <w:jc w:val="center"/>
    </w:pPr>
    <w:fldSimple w:instr="PAGE   \* MERGEFORMAT">
      <w:r w:rsidRPr="007C4C8E">
        <w:rPr>
          <w:noProof/>
          <w:lang w:val="zh-CN"/>
        </w:rPr>
        <w:t>1</w:t>
      </w:r>
    </w:fldSimple>
  </w:p>
  <w:p w:rsidR="001A583D" w:rsidRDefault="001A58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83D" w:rsidRDefault="001A583D" w:rsidP="00E73FC2">
      <w:r>
        <w:separator/>
      </w:r>
    </w:p>
  </w:footnote>
  <w:footnote w:type="continuationSeparator" w:id="0">
    <w:p w:rsidR="001A583D" w:rsidRDefault="001A583D" w:rsidP="00E73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B54"/>
    <w:multiLevelType w:val="hybridMultilevel"/>
    <w:tmpl w:val="218E918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0F127C8"/>
    <w:multiLevelType w:val="hybridMultilevel"/>
    <w:tmpl w:val="218E918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17159E5"/>
    <w:multiLevelType w:val="hybridMultilevel"/>
    <w:tmpl w:val="47145B52"/>
    <w:lvl w:ilvl="0" w:tplc="B9EC0104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6416CB8"/>
    <w:multiLevelType w:val="hybridMultilevel"/>
    <w:tmpl w:val="218E918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83834AC"/>
    <w:multiLevelType w:val="hybridMultilevel"/>
    <w:tmpl w:val="218E918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B4F71F0"/>
    <w:multiLevelType w:val="hybridMultilevel"/>
    <w:tmpl w:val="B68CAD5C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6B5A3363"/>
    <w:multiLevelType w:val="hybridMultilevel"/>
    <w:tmpl w:val="52C83AF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3030006"/>
    <w:multiLevelType w:val="hybridMultilevel"/>
    <w:tmpl w:val="86445D5E"/>
    <w:lvl w:ilvl="0" w:tplc="4934AE3C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77FA0211"/>
    <w:multiLevelType w:val="hybridMultilevel"/>
    <w:tmpl w:val="FFF87656"/>
    <w:lvl w:ilvl="0" w:tplc="41941BAE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7F3859A2"/>
    <w:multiLevelType w:val="hybridMultilevel"/>
    <w:tmpl w:val="6D7A818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7838A09A">
      <w:numFmt w:val="bullet"/>
      <w:lvlText w:val="★"/>
      <w:lvlJc w:val="left"/>
      <w:pPr>
        <w:ind w:left="780" w:hanging="360"/>
      </w:pPr>
      <w:rPr>
        <w:rFonts w:ascii="宋体" w:eastAsia="宋体" w:hAnsi="宋体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208"/>
    <w:rsid w:val="000160BC"/>
    <w:rsid w:val="00021CD5"/>
    <w:rsid w:val="00031B2B"/>
    <w:rsid w:val="00052C29"/>
    <w:rsid w:val="00061E26"/>
    <w:rsid w:val="00067AD3"/>
    <w:rsid w:val="00082C07"/>
    <w:rsid w:val="000A11F0"/>
    <w:rsid w:val="000C4F58"/>
    <w:rsid w:val="000E3459"/>
    <w:rsid w:val="00107C55"/>
    <w:rsid w:val="00112021"/>
    <w:rsid w:val="001153AB"/>
    <w:rsid w:val="00120CC1"/>
    <w:rsid w:val="00124C92"/>
    <w:rsid w:val="00132633"/>
    <w:rsid w:val="0014000D"/>
    <w:rsid w:val="00142622"/>
    <w:rsid w:val="001471BE"/>
    <w:rsid w:val="0015064D"/>
    <w:rsid w:val="00154147"/>
    <w:rsid w:val="00163824"/>
    <w:rsid w:val="00164495"/>
    <w:rsid w:val="00186F27"/>
    <w:rsid w:val="001A583D"/>
    <w:rsid w:val="001B4AD5"/>
    <w:rsid w:val="001C5102"/>
    <w:rsid w:val="001D0B7C"/>
    <w:rsid w:val="001D447A"/>
    <w:rsid w:val="001D50A4"/>
    <w:rsid w:val="001E224D"/>
    <w:rsid w:val="00214DF5"/>
    <w:rsid w:val="00217A52"/>
    <w:rsid w:val="00223A94"/>
    <w:rsid w:val="0022777B"/>
    <w:rsid w:val="00256FEA"/>
    <w:rsid w:val="00265CE8"/>
    <w:rsid w:val="00270064"/>
    <w:rsid w:val="002925D0"/>
    <w:rsid w:val="002964EA"/>
    <w:rsid w:val="002A59F8"/>
    <w:rsid w:val="002B07B4"/>
    <w:rsid w:val="002C3C82"/>
    <w:rsid w:val="003028CD"/>
    <w:rsid w:val="00304AEF"/>
    <w:rsid w:val="003222D9"/>
    <w:rsid w:val="003642FA"/>
    <w:rsid w:val="003828F8"/>
    <w:rsid w:val="00386175"/>
    <w:rsid w:val="003953EF"/>
    <w:rsid w:val="003B6A5B"/>
    <w:rsid w:val="003C0198"/>
    <w:rsid w:val="003C73F5"/>
    <w:rsid w:val="003F61DC"/>
    <w:rsid w:val="003F6FA6"/>
    <w:rsid w:val="004470B3"/>
    <w:rsid w:val="00493FA1"/>
    <w:rsid w:val="004955D1"/>
    <w:rsid w:val="004B395A"/>
    <w:rsid w:val="004E0F77"/>
    <w:rsid w:val="004F09AD"/>
    <w:rsid w:val="004F32F5"/>
    <w:rsid w:val="00503709"/>
    <w:rsid w:val="0051501A"/>
    <w:rsid w:val="00542250"/>
    <w:rsid w:val="0056281C"/>
    <w:rsid w:val="005C393D"/>
    <w:rsid w:val="005D0219"/>
    <w:rsid w:val="005D0794"/>
    <w:rsid w:val="005D675F"/>
    <w:rsid w:val="005E08BB"/>
    <w:rsid w:val="005E60A4"/>
    <w:rsid w:val="0062462A"/>
    <w:rsid w:val="00630E9E"/>
    <w:rsid w:val="006403D2"/>
    <w:rsid w:val="006424AF"/>
    <w:rsid w:val="006618D8"/>
    <w:rsid w:val="006A5ABE"/>
    <w:rsid w:val="006B5AD9"/>
    <w:rsid w:val="006C0A2B"/>
    <w:rsid w:val="006C1E52"/>
    <w:rsid w:val="006D02EA"/>
    <w:rsid w:val="0071790F"/>
    <w:rsid w:val="00731ED5"/>
    <w:rsid w:val="007418BB"/>
    <w:rsid w:val="00743F55"/>
    <w:rsid w:val="007504EB"/>
    <w:rsid w:val="0076386D"/>
    <w:rsid w:val="00766208"/>
    <w:rsid w:val="007A3B64"/>
    <w:rsid w:val="007B2680"/>
    <w:rsid w:val="007C4C8E"/>
    <w:rsid w:val="007D4B46"/>
    <w:rsid w:val="007E38A5"/>
    <w:rsid w:val="007F40D8"/>
    <w:rsid w:val="00800F6C"/>
    <w:rsid w:val="008048A3"/>
    <w:rsid w:val="0081332A"/>
    <w:rsid w:val="0082409A"/>
    <w:rsid w:val="00854F45"/>
    <w:rsid w:val="00865320"/>
    <w:rsid w:val="008730A8"/>
    <w:rsid w:val="00874734"/>
    <w:rsid w:val="00877A87"/>
    <w:rsid w:val="00880516"/>
    <w:rsid w:val="008A2BE6"/>
    <w:rsid w:val="008A367C"/>
    <w:rsid w:val="008B1429"/>
    <w:rsid w:val="008D2653"/>
    <w:rsid w:val="008D36B3"/>
    <w:rsid w:val="008D7B5C"/>
    <w:rsid w:val="008E2429"/>
    <w:rsid w:val="008F4465"/>
    <w:rsid w:val="0095546A"/>
    <w:rsid w:val="0095552B"/>
    <w:rsid w:val="00966F5E"/>
    <w:rsid w:val="009960AE"/>
    <w:rsid w:val="00997222"/>
    <w:rsid w:val="009B2726"/>
    <w:rsid w:val="009C58AB"/>
    <w:rsid w:val="009E0DDC"/>
    <w:rsid w:val="009F1555"/>
    <w:rsid w:val="009F43FC"/>
    <w:rsid w:val="00A2793F"/>
    <w:rsid w:val="00A30195"/>
    <w:rsid w:val="00A52644"/>
    <w:rsid w:val="00A84564"/>
    <w:rsid w:val="00A95020"/>
    <w:rsid w:val="00AC41F7"/>
    <w:rsid w:val="00AD7905"/>
    <w:rsid w:val="00AE34BE"/>
    <w:rsid w:val="00AF6BCE"/>
    <w:rsid w:val="00B246E9"/>
    <w:rsid w:val="00B26D75"/>
    <w:rsid w:val="00B3425D"/>
    <w:rsid w:val="00B3704C"/>
    <w:rsid w:val="00B6304F"/>
    <w:rsid w:val="00B66E85"/>
    <w:rsid w:val="00BD3635"/>
    <w:rsid w:val="00BD5C3F"/>
    <w:rsid w:val="00BF1F9A"/>
    <w:rsid w:val="00BF4085"/>
    <w:rsid w:val="00BF70C8"/>
    <w:rsid w:val="00C07DC1"/>
    <w:rsid w:val="00C15336"/>
    <w:rsid w:val="00C40F6B"/>
    <w:rsid w:val="00C44308"/>
    <w:rsid w:val="00C44C33"/>
    <w:rsid w:val="00C4599F"/>
    <w:rsid w:val="00C50593"/>
    <w:rsid w:val="00C515B8"/>
    <w:rsid w:val="00C61602"/>
    <w:rsid w:val="00C8217F"/>
    <w:rsid w:val="00C82DF0"/>
    <w:rsid w:val="00CA05E1"/>
    <w:rsid w:val="00CA423B"/>
    <w:rsid w:val="00CB1628"/>
    <w:rsid w:val="00CB3EA9"/>
    <w:rsid w:val="00CC060D"/>
    <w:rsid w:val="00CC5614"/>
    <w:rsid w:val="00CC6F79"/>
    <w:rsid w:val="00CD1410"/>
    <w:rsid w:val="00CE4FD0"/>
    <w:rsid w:val="00CF75E6"/>
    <w:rsid w:val="00D37EA8"/>
    <w:rsid w:val="00D56190"/>
    <w:rsid w:val="00D56214"/>
    <w:rsid w:val="00DA749C"/>
    <w:rsid w:val="00DB034B"/>
    <w:rsid w:val="00DB7A6B"/>
    <w:rsid w:val="00DE54FE"/>
    <w:rsid w:val="00DE6778"/>
    <w:rsid w:val="00E03499"/>
    <w:rsid w:val="00E135BA"/>
    <w:rsid w:val="00E14582"/>
    <w:rsid w:val="00E16BEF"/>
    <w:rsid w:val="00E17C32"/>
    <w:rsid w:val="00E32ABB"/>
    <w:rsid w:val="00E415DC"/>
    <w:rsid w:val="00E53FC8"/>
    <w:rsid w:val="00E73FC2"/>
    <w:rsid w:val="00E76666"/>
    <w:rsid w:val="00E830F4"/>
    <w:rsid w:val="00E840A4"/>
    <w:rsid w:val="00E87572"/>
    <w:rsid w:val="00EB3E56"/>
    <w:rsid w:val="00EC06A7"/>
    <w:rsid w:val="00EC5B4F"/>
    <w:rsid w:val="00ED27C7"/>
    <w:rsid w:val="00ED3E2F"/>
    <w:rsid w:val="00EE39F5"/>
    <w:rsid w:val="00EE5E6E"/>
    <w:rsid w:val="00F228F0"/>
    <w:rsid w:val="00F24D8E"/>
    <w:rsid w:val="00F27E8C"/>
    <w:rsid w:val="00F3573C"/>
    <w:rsid w:val="00F66426"/>
    <w:rsid w:val="00F74237"/>
    <w:rsid w:val="00F74F04"/>
    <w:rsid w:val="00F75B4D"/>
    <w:rsid w:val="00F76AB2"/>
    <w:rsid w:val="00F77F3A"/>
    <w:rsid w:val="00F81834"/>
    <w:rsid w:val="00FA14A1"/>
    <w:rsid w:val="00FB5932"/>
    <w:rsid w:val="00FC3309"/>
    <w:rsid w:val="00FC7665"/>
    <w:rsid w:val="00FD229D"/>
    <w:rsid w:val="00FD4C69"/>
    <w:rsid w:val="00FF0130"/>
    <w:rsid w:val="00FF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04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3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73FC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73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73FC2"/>
    <w:rPr>
      <w:rFonts w:cs="Times New Roman"/>
      <w:sz w:val="18"/>
      <w:szCs w:val="18"/>
    </w:rPr>
  </w:style>
  <w:style w:type="paragraph" w:styleId="ListParagraph">
    <w:name w:val="List Paragraph"/>
    <w:aliases w:val="编号,符号列表,列出段落12,列出段落4,正文段落1,列出段落1,lp1,1.2.3标题,列出段落41,一级项目编号,列出段落2"/>
    <w:basedOn w:val="Normal"/>
    <w:link w:val="ListParagraphChar"/>
    <w:uiPriority w:val="99"/>
    <w:qFormat/>
    <w:rsid w:val="00E73FC2"/>
    <w:pPr>
      <w:ind w:firstLineChars="200" w:firstLine="420"/>
    </w:pPr>
    <w:rPr>
      <w:rFonts w:ascii="等线" w:eastAsia="等线" w:hAnsi="等线" w:cs="Times New Roman"/>
      <w:szCs w:val="22"/>
    </w:rPr>
  </w:style>
  <w:style w:type="character" w:customStyle="1" w:styleId="ListParagraphChar">
    <w:name w:val="List Paragraph Char"/>
    <w:aliases w:val="编号 Char,符号列表 Char,列出段落12 Char,列出段落4 Char,正文段落1 Char,列出段落1 Char,lp1 Char,1.2.3标题 Char,列出段落41 Char,一级项目编号 Char,列出段落2 Char"/>
    <w:basedOn w:val="DefaultParagraphFont"/>
    <w:link w:val="ListParagraph"/>
    <w:uiPriority w:val="99"/>
    <w:locked/>
    <w:rsid w:val="00E73FC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7D4B4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05E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5E1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2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1667</TotalTime>
  <Pages>5</Pages>
  <Words>668</Words>
  <Characters>3808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</cp:lastModifiedBy>
  <cp:revision>110</cp:revision>
  <cp:lastPrinted>2019-05-30T02:28:00Z</cp:lastPrinted>
  <dcterms:created xsi:type="dcterms:W3CDTF">2018-03-07T12:56:00Z</dcterms:created>
  <dcterms:modified xsi:type="dcterms:W3CDTF">2019-06-06T00:13:00Z</dcterms:modified>
</cp:coreProperties>
</file>