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D2" w:rsidRPr="00977E83" w:rsidRDefault="00F17BD2" w:rsidP="00951006">
      <w:pPr>
        <w:jc w:val="center"/>
        <w:rPr>
          <w:b/>
          <w:bCs/>
          <w:sz w:val="30"/>
          <w:szCs w:val="30"/>
        </w:rPr>
      </w:pPr>
      <w:r w:rsidRPr="00977E83">
        <w:rPr>
          <w:rFonts w:cs="宋体" w:hint="eastAsia"/>
          <w:b/>
          <w:bCs/>
          <w:sz w:val="30"/>
          <w:szCs w:val="30"/>
        </w:rPr>
        <w:t>福州金山工业园区（桔园洲园、浦上园、福湾园）消防设施维保</w:t>
      </w:r>
      <w:r>
        <w:rPr>
          <w:rFonts w:cs="宋体" w:hint="eastAsia"/>
          <w:b/>
          <w:bCs/>
          <w:sz w:val="30"/>
          <w:szCs w:val="30"/>
        </w:rPr>
        <w:t>要求</w:t>
      </w:r>
    </w:p>
    <w:p w:rsidR="00F17BD2" w:rsidRPr="009E27FC" w:rsidRDefault="00F17BD2">
      <w:pPr>
        <w:rPr>
          <w:sz w:val="44"/>
          <w:szCs w:val="44"/>
        </w:rPr>
      </w:pPr>
    </w:p>
    <w:p w:rsidR="00F17BD2" w:rsidRPr="00B56DCB" w:rsidRDefault="00F17BD2" w:rsidP="00951006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B56DCB">
        <w:rPr>
          <w:rFonts w:cs="宋体" w:hint="eastAsia"/>
          <w:b/>
          <w:bCs/>
          <w:sz w:val="28"/>
          <w:szCs w:val="28"/>
        </w:rPr>
        <w:t>维保范围</w:t>
      </w:r>
    </w:p>
    <w:p w:rsidR="00F17BD2" w:rsidRPr="009E27FC" w:rsidRDefault="00F17BD2" w:rsidP="001D36F1">
      <w:pPr>
        <w:ind w:firstLineChars="200" w:firstLine="31680"/>
        <w:rPr>
          <w:sz w:val="28"/>
          <w:szCs w:val="28"/>
        </w:rPr>
      </w:pPr>
      <w:r w:rsidRPr="009E27FC">
        <w:rPr>
          <w:rFonts w:cs="宋体" w:hint="eastAsia"/>
          <w:sz w:val="28"/>
          <w:szCs w:val="28"/>
        </w:rPr>
        <w:t>福州金山投资区桔园洲</w:t>
      </w:r>
      <w:r>
        <w:rPr>
          <w:rFonts w:cs="宋体" w:hint="eastAsia"/>
          <w:sz w:val="28"/>
          <w:szCs w:val="28"/>
        </w:rPr>
        <w:t>工业园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个地块有</w:t>
      </w:r>
      <w:r>
        <w:rPr>
          <w:sz w:val="28"/>
          <w:szCs w:val="28"/>
        </w:rPr>
        <w:t>66</w:t>
      </w:r>
      <w:r>
        <w:rPr>
          <w:rFonts w:cs="宋体" w:hint="eastAsia"/>
          <w:sz w:val="28"/>
          <w:szCs w:val="28"/>
        </w:rPr>
        <w:t>座厂房，共</w:t>
      </w:r>
      <w:r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个水泵房，平均距离</w:t>
      </w:r>
      <w:r>
        <w:rPr>
          <w:sz w:val="28"/>
          <w:szCs w:val="28"/>
        </w:rPr>
        <w:t>8km</w:t>
      </w:r>
      <w:r>
        <w:rPr>
          <w:rFonts w:cs="宋体" w:hint="eastAsia"/>
          <w:sz w:val="28"/>
          <w:szCs w:val="28"/>
        </w:rPr>
        <w:t>；鼓楼园</w:t>
      </w:r>
      <w:r>
        <w:rPr>
          <w:rFonts w:cs="宋体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个地块有</w:t>
      </w:r>
      <w:r>
        <w:rPr>
          <w:rFonts w:cs="宋体"/>
          <w:sz w:val="28"/>
          <w:szCs w:val="28"/>
        </w:rPr>
        <w:t>18</w:t>
      </w:r>
      <w:r>
        <w:rPr>
          <w:rFonts w:cs="宋体" w:hint="eastAsia"/>
          <w:sz w:val="28"/>
          <w:szCs w:val="28"/>
        </w:rPr>
        <w:t>座厂房，共</w:t>
      </w:r>
      <w:r>
        <w:rPr>
          <w:rFonts w:cs="宋体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个水泵房，平均距离</w:t>
      </w:r>
      <w:r>
        <w:rPr>
          <w:rFonts w:cs="宋体"/>
          <w:sz w:val="28"/>
          <w:szCs w:val="28"/>
        </w:rPr>
        <w:t>3km</w:t>
      </w:r>
      <w:r>
        <w:rPr>
          <w:rFonts w:cs="宋体" w:hint="eastAsia"/>
          <w:sz w:val="28"/>
          <w:szCs w:val="28"/>
        </w:rPr>
        <w:t>；台江园</w:t>
      </w:r>
      <w:r>
        <w:rPr>
          <w:rFonts w:cs="宋体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个地块有</w:t>
      </w:r>
      <w:r>
        <w:rPr>
          <w:rFonts w:cs="宋体"/>
          <w:sz w:val="28"/>
          <w:szCs w:val="28"/>
        </w:rPr>
        <w:t>23</w:t>
      </w:r>
      <w:r>
        <w:rPr>
          <w:rFonts w:cs="宋体" w:hint="eastAsia"/>
          <w:sz w:val="28"/>
          <w:szCs w:val="28"/>
        </w:rPr>
        <w:t>座厂房，共</w:t>
      </w:r>
      <w:r>
        <w:rPr>
          <w:rFonts w:cs="宋体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个水泵房，平均距离</w:t>
      </w:r>
      <w:r>
        <w:rPr>
          <w:rFonts w:cs="宋体"/>
          <w:sz w:val="28"/>
          <w:szCs w:val="28"/>
        </w:rPr>
        <w:t>3km</w:t>
      </w:r>
      <w:r>
        <w:rPr>
          <w:rFonts w:cs="宋体" w:hint="eastAsia"/>
          <w:sz w:val="28"/>
          <w:szCs w:val="28"/>
        </w:rPr>
        <w:t>；浦上工业园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个地块有</w:t>
      </w:r>
      <w:r>
        <w:rPr>
          <w:sz w:val="28"/>
          <w:szCs w:val="28"/>
        </w:rPr>
        <w:t>84</w:t>
      </w:r>
      <w:r>
        <w:rPr>
          <w:rFonts w:cs="宋体" w:hint="eastAsia"/>
          <w:sz w:val="28"/>
          <w:szCs w:val="28"/>
        </w:rPr>
        <w:t>座厂房，共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个水泵房，平均距离</w:t>
      </w:r>
      <w:r>
        <w:rPr>
          <w:sz w:val="28"/>
          <w:szCs w:val="28"/>
        </w:rPr>
        <w:t>6km</w:t>
      </w:r>
      <w:r>
        <w:rPr>
          <w:rFonts w:cs="宋体" w:hint="eastAsia"/>
          <w:sz w:val="28"/>
          <w:szCs w:val="28"/>
        </w:rPr>
        <w:t>；福湾工业园有</w:t>
      </w:r>
      <w:r>
        <w:rPr>
          <w:sz w:val="28"/>
          <w:szCs w:val="28"/>
        </w:rPr>
        <w:t>29</w:t>
      </w:r>
      <w:r>
        <w:rPr>
          <w:rFonts w:cs="宋体" w:hint="eastAsia"/>
          <w:sz w:val="28"/>
          <w:szCs w:val="28"/>
        </w:rPr>
        <w:t>座厂房，共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个水泵房，平均距离</w:t>
      </w:r>
      <w:r>
        <w:rPr>
          <w:sz w:val="28"/>
          <w:szCs w:val="28"/>
        </w:rPr>
        <w:t>6km</w:t>
      </w:r>
      <w:r>
        <w:rPr>
          <w:rFonts w:cs="宋体" w:hint="eastAsia"/>
          <w:sz w:val="28"/>
          <w:szCs w:val="28"/>
        </w:rPr>
        <w:t>；橘园洲、浦上、福湾工业园区的公共消防设施，包括消防泵房</w:t>
      </w:r>
      <w:r w:rsidRPr="009E27FC">
        <w:rPr>
          <w:rFonts w:cs="宋体" w:hint="eastAsia"/>
          <w:sz w:val="28"/>
          <w:szCs w:val="28"/>
        </w:rPr>
        <w:t>、</w:t>
      </w:r>
      <w:r>
        <w:rPr>
          <w:rFonts w:cs="宋体" w:hint="eastAsia"/>
          <w:sz w:val="28"/>
          <w:szCs w:val="28"/>
        </w:rPr>
        <w:t>各泵房配有发电机组、</w:t>
      </w:r>
      <w:r w:rsidRPr="009E27FC">
        <w:rPr>
          <w:rFonts w:cs="宋体" w:hint="eastAsia"/>
          <w:sz w:val="28"/>
          <w:szCs w:val="28"/>
        </w:rPr>
        <w:t>消防管网、消防水池、高位水箱、室外</w:t>
      </w:r>
      <w:r>
        <w:rPr>
          <w:rFonts w:cs="宋体" w:hint="eastAsia"/>
          <w:sz w:val="28"/>
          <w:szCs w:val="28"/>
        </w:rPr>
        <w:t>消防管网</w:t>
      </w:r>
      <w:r w:rsidRPr="009E27FC">
        <w:rPr>
          <w:rFonts w:cs="宋体" w:hint="eastAsia"/>
          <w:sz w:val="28"/>
          <w:szCs w:val="28"/>
        </w:rPr>
        <w:t>消防栓、</w:t>
      </w:r>
      <w:r>
        <w:rPr>
          <w:rFonts w:cs="宋体" w:hint="eastAsia"/>
          <w:sz w:val="28"/>
          <w:szCs w:val="28"/>
        </w:rPr>
        <w:t>室内喷淋及主干消防器材</w:t>
      </w:r>
      <w:r w:rsidRPr="009E27FC">
        <w:rPr>
          <w:rFonts w:cs="宋体" w:hint="eastAsia"/>
          <w:sz w:val="28"/>
          <w:szCs w:val="28"/>
        </w:rPr>
        <w:t>（含市政消防栓）等。</w:t>
      </w:r>
    </w:p>
    <w:p w:rsidR="00F17BD2" w:rsidRPr="00B56DCB" w:rsidRDefault="00F17BD2" w:rsidP="00F06160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B56DCB">
        <w:rPr>
          <w:rFonts w:cs="宋体" w:hint="eastAsia"/>
          <w:b/>
          <w:bCs/>
          <w:sz w:val="28"/>
          <w:szCs w:val="28"/>
        </w:rPr>
        <w:t>维保要求</w:t>
      </w:r>
    </w:p>
    <w:p w:rsidR="00F17BD2" w:rsidRPr="009E27FC" w:rsidRDefault="00F17BD2" w:rsidP="001D36F1">
      <w:pPr>
        <w:ind w:firstLineChars="200" w:firstLine="3168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（一）</w:t>
      </w:r>
      <w:r w:rsidRPr="009E27FC">
        <w:rPr>
          <w:rFonts w:cs="宋体" w:hint="eastAsia"/>
          <w:sz w:val="28"/>
          <w:szCs w:val="28"/>
        </w:rPr>
        <w:t>维护好责任范围内的消防设施。保持以上消防设施完好，随时可以启用。</w:t>
      </w:r>
      <w:r>
        <w:rPr>
          <w:rFonts w:cs="宋体" w:hint="eastAsia"/>
          <w:sz w:val="28"/>
          <w:szCs w:val="28"/>
        </w:rPr>
        <w:t>如有火警应第一时间到场。</w:t>
      </w:r>
      <w:r w:rsidRPr="009E27FC">
        <w:rPr>
          <w:rFonts w:cs="宋体" w:hint="eastAsia"/>
          <w:sz w:val="28"/>
          <w:szCs w:val="28"/>
        </w:rPr>
        <w:t>日常需要做到以下工作：</w:t>
      </w:r>
    </w:p>
    <w:p w:rsidR="00F17BD2" w:rsidRPr="009E27FC" w:rsidRDefault="00F17BD2" w:rsidP="00F06160">
      <w:pPr>
        <w:rPr>
          <w:b/>
          <w:bCs/>
          <w:sz w:val="28"/>
          <w:szCs w:val="28"/>
        </w:rPr>
      </w:pPr>
      <w:r w:rsidRPr="009E27FC">
        <w:rPr>
          <w:rFonts w:cs="宋体" w:hint="eastAsia"/>
          <w:b/>
          <w:bCs/>
          <w:sz w:val="28"/>
          <w:szCs w:val="28"/>
        </w:rPr>
        <w:t>消防水泵房例行检查保养内容具体如下：</w:t>
      </w:r>
    </w:p>
    <w:p w:rsidR="00F17BD2" w:rsidRPr="009E27FC" w:rsidRDefault="00F17BD2" w:rsidP="00F06160">
      <w:pPr>
        <w:ind w:firstLine="435"/>
        <w:rPr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1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①</w:t>
      </w:r>
      <w:r w:rsidRPr="009E27FC">
        <w:rPr>
          <w:sz w:val="28"/>
          <w:szCs w:val="28"/>
        </w:rPr>
        <w:fldChar w:fldCharType="end"/>
      </w:r>
      <w:r>
        <w:rPr>
          <w:rFonts w:cs="宋体" w:hint="eastAsia"/>
          <w:sz w:val="28"/>
          <w:szCs w:val="28"/>
        </w:rPr>
        <w:t>每月对消防泵房做</w:t>
      </w:r>
      <w:r>
        <w:rPr>
          <w:sz w:val="28"/>
          <w:szCs w:val="28"/>
        </w:rPr>
        <w:t>4</w:t>
      </w:r>
      <w:r w:rsidRPr="009E27FC">
        <w:rPr>
          <w:rFonts w:cs="宋体" w:hint="eastAsia"/>
          <w:sz w:val="28"/>
          <w:szCs w:val="28"/>
        </w:rPr>
        <w:t>次启动运转及消防水泵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35kw</w:t>
      </w:r>
      <w:r>
        <w:rPr>
          <w:rFonts w:cs="宋体" w:hint="eastAsia"/>
          <w:sz w:val="28"/>
          <w:szCs w:val="28"/>
        </w:rPr>
        <w:t>发动机、</w:t>
      </w:r>
      <w:r>
        <w:rPr>
          <w:sz w:val="28"/>
          <w:szCs w:val="28"/>
        </w:rPr>
        <w:t>75kw</w:t>
      </w:r>
      <w:r>
        <w:rPr>
          <w:rFonts w:cs="宋体" w:hint="eastAsia"/>
          <w:sz w:val="28"/>
          <w:szCs w:val="28"/>
        </w:rPr>
        <w:t>发动机）</w:t>
      </w:r>
      <w:r w:rsidRPr="009E27FC">
        <w:rPr>
          <w:rFonts w:cs="宋体" w:hint="eastAsia"/>
          <w:sz w:val="28"/>
          <w:szCs w:val="28"/>
        </w:rPr>
        <w:t>的联动工作检查。</w:t>
      </w:r>
    </w:p>
    <w:p w:rsidR="00F17BD2" w:rsidRPr="009E27FC" w:rsidRDefault="00F17BD2" w:rsidP="00F06160">
      <w:pPr>
        <w:ind w:firstLine="435"/>
        <w:rPr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2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②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每月对管网进行</w:t>
      </w:r>
      <w:r>
        <w:rPr>
          <w:sz w:val="28"/>
          <w:szCs w:val="28"/>
        </w:rPr>
        <w:t>2</w:t>
      </w:r>
      <w:r w:rsidRPr="009E27FC">
        <w:rPr>
          <w:rFonts w:cs="宋体" w:hint="eastAsia"/>
          <w:sz w:val="28"/>
          <w:szCs w:val="28"/>
        </w:rPr>
        <w:t>次冲洗确保管内无杂质、无污垢。</w:t>
      </w:r>
    </w:p>
    <w:p w:rsidR="00F17BD2" w:rsidRPr="009E27FC" w:rsidRDefault="00F17BD2" w:rsidP="00F06160">
      <w:pPr>
        <w:ind w:firstLine="435"/>
        <w:rPr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3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③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每</w:t>
      </w:r>
      <w:r>
        <w:rPr>
          <w:sz w:val="28"/>
          <w:szCs w:val="28"/>
        </w:rPr>
        <w:t>1</w:t>
      </w:r>
      <w:r w:rsidRPr="009E27FC">
        <w:rPr>
          <w:rFonts w:cs="宋体" w:hint="eastAsia"/>
          <w:sz w:val="28"/>
          <w:szCs w:val="28"/>
        </w:rPr>
        <w:t>个月末，对试水装置对水流指示器做一次检查。</w:t>
      </w:r>
    </w:p>
    <w:p w:rsidR="00F17BD2" w:rsidRPr="009E27FC" w:rsidRDefault="00F17BD2" w:rsidP="00F06160">
      <w:pPr>
        <w:ind w:firstLine="435"/>
        <w:rPr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4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④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每季度对阀门进行</w:t>
      </w:r>
      <w:r>
        <w:rPr>
          <w:sz w:val="28"/>
          <w:szCs w:val="28"/>
        </w:rPr>
        <w:t>3</w:t>
      </w:r>
      <w:r w:rsidRPr="009E27FC">
        <w:rPr>
          <w:rFonts w:cs="宋体" w:hint="eastAsia"/>
          <w:sz w:val="28"/>
          <w:szCs w:val="28"/>
        </w:rPr>
        <w:t>次供水实验，确认供水正常。</w:t>
      </w:r>
    </w:p>
    <w:p w:rsidR="00F17BD2" w:rsidRPr="009E27FC" w:rsidRDefault="00F17BD2" w:rsidP="00F06160">
      <w:pPr>
        <w:ind w:firstLine="435"/>
        <w:rPr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5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⑤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每季度对阀门进水控制检查</w:t>
      </w:r>
      <w:r>
        <w:rPr>
          <w:sz w:val="28"/>
          <w:szCs w:val="28"/>
        </w:rPr>
        <w:t>4</w:t>
      </w:r>
      <w:r w:rsidRPr="009E27FC">
        <w:rPr>
          <w:rFonts w:cs="宋体" w:hint="eastAsia"/>
          <w:sz w:val="28"/>
          <w:szCs w:val="28"/>
        </w:rPr>
        <w:t>次，确保处以开启状态。</w:t>
      </w:r>
    </w:p>
    <w:p w:rsidR="00F17BD2" w:rsidRPr="009E27FC" w:rsidRDefault="00F17BD2" w:rsidP="00F06160">
      <w:pPr>
        <w:ind w:firstLine="435"/>
        <w:rPr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6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⑥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每月进行</w:t>
      </w:r>
      <w:r>
        <w:rPr>
          <w:sz w:val="28"/>
          <w:szCs w:val="28"/>
        </w:rPr>
        <w:t>2</w:t>
      </w:r>
      <w:r w:rsidRPr="009E27FC">
        <w:rPr>
          <w:rFonts w:cs="宋体" w:hint="eastAsia"/>
          <w:sz w:val="28"/>
          <w:szCs w:val="28"/>
        </w:rPr>
        <w:t>次用水管检查，管道油漆是否脱落，管道有无破损、漏水等，脱漆部分重新上漆。</w:t>
      </w:r>
    </w:p>
    <w:p w:rsidR="00F17BD2" w:rsidRPr="009E27FC" w:rsidRDefault="00F17BD2" w:rsidP="00F06160">
      <w:pPr>
        <w:ind w:firstLine="435"/>
        <w:rPr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7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⑦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每月对消防泵、</w:t>
      </w:r>
      <w:r>
        <w:rPr>
          <w:rFonts w:cs="宋体" w:hint="eastAsia"/>
          <w:sz w:val="28"/>
          <w:szCs w:val="28"/>
        </w:rPr>
        <w:t>发电机、</w:t>
      </w:r>
      <w:r w:rsidRPr="009E27FC">
        <w:rPr>
          <w:rFonts w:cs="宋体" w:hint="eastAsia"/>
          <w:sz w:val="28"/>
          <w:szCs w:val="28"/>
        </w:rPr>
        <w:t>污水泵、电机、阀门进行</w:t>
      </w:r>
      <w:r>
        <w:rPr>
          <w:sz w:val="28"/>
          <w:szCs w:val="28"/>
        </w:rPr>
        <w:t>4</w:t>
      </w:r>
      <w:r w:rsidRPr="009E27FC">
        <w:rPr>
          <w:rFonts w:cs="宋体" w:hint="eastAsia"/>
          <w:sz w:val="28"/>
          <w:szCs w:val="28"/>
        </w:rPr>
        <w:t>次启停调试测试，上润滑油正常保养。</w:t>
      </w:r>
    </w:p>
    <w:p w:rsidR="00F17BD2" w:rsidRPr="009E27FC" w:rsidRDefault="00F17BD2" w:rsidP="00F06160">
      <w:pPr>
        <w:ind w:firstLine="435"/>
        <w:rPr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8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⑧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每月对电源控制箱线路、开关按钮进行</w:t>
      </w:r>
      <w:r>
        <w:rPr>
          <w:sz w:val="28"/>
          <w:szCs w:val="28"/>
        </w:rPr>
        <w:t>2</w:t>
      </w:r>
      <w:r w:rsidRPr="009E27FC">
        <w:rPr>
          <w:rFonts w:cs="宋体" w:hint="eastAsia"/>
          <w:sz w:val="28"/>
          <w:szCs w:val="28"/>
        </w:rPr>
        <w:t>次全面检测。</w:t>
      </w:r>
    </w:p>
    <w:p w:rsidR="00F17BD2" w:rsidRPr="009E27FC" w:rsidRDefault="00F17BD2" w:rsidP="00AE3120">
      <w:pPr>
        <w:rPr>
          <w:b/>
          <w:bCs/>
          <w:sz w:val="28"/>
          <w:szCs w:val="28"/>
        </w:rPr>
      </w:pPr>
      <w:r w:rsidRPr="009E27FC">
        <w:rPr>
          <w:rFonts w:cs="宋体" w:hint="eastAsia"/>
          <w:b/>
          <w:bCs/>
          <w:sz w:val="28"/>
          <w:szCs w:val="28"/>
        </w:rPr>
        <w:t>高位水箱和消防水池检查具体内容：</w:t>
      </w:r>
    </w:p>
    <w:p w:rsidR="00F17BD2" w:rsidRPr="009E27FC" w:rsidRDefault="00F17BD2" w:rsidP="001D36F1">
      <w:pPr>
        <w:ind w:firstLineChars="150" w:firstLine="31680"/>
        <w:rPr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1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①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每月检查</w:t>
      </w:r>
      <w:r>
        <w:rPr>
          <w:sz w:val="28"/>
          <w:szCs w:val="28"/>
        </w:rPr>
        <w:t>4</w:t>
      </w:r>
      <w:r w:rsidRPr="009E27FC">
        <w:rPr>
          <w:rFonts w:cs="宋体" w:hint="eastAsia"/>
          <w:sz w:val="28"/>
          <w:szCs w:val="28"/>
        </w:rPr>
        <w:t>次消防水池水位，确认水位指数是否正常。</w:t>
      </w:r>
    </w:p>
    <w:p w:rsidR="00F17BD2" w:rsidRPr="009E27FC" w:rsidRDefault="00F17BD2" w:rsidP="00AE3120">
      <w:pPr>
        <w:ind w:firstLine="435"/>
        <w:rPr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2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②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每月对消防供水控制阀门的铅封式锁链检查</w:t>
      </w:r>
      <w:r>
        <w:rPr>
          <w:sz w:val="28"/>
          <w:szCs w:val="28"/>
        </w:rPr>
        <w:t>4</w:t>
      </w:r>
      <w:r w:rsidRPr="009E27FC">
        <w:rPr>
          <w:rFonts w:cs="宋体" w:hint="eastAsia"/>
          <w:sz w:val="28"/>
          <w:szCs w:val="28"/>
        </w:rPr>
        <w:t>次，确认所有控制阀门是否处于开启状态。</w:t>
      </w:r>
    </w:p>
    <w:p w:rsidR="00F17BD2" w:rsidRPr="009E27FC" w:rsidRDefault="00F17BD2" w:rsidP="00AE3120">
      <w:pPr>
        <w:ind w:firstLine="435"/>
        <w:rPr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3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③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每个月对消防水箱式样水池接口及附件检查</w:t>
      </w:r>
      <w:r>
        <w:rPr>
          <w:sz w:val="28"/>
          <w:szCs w:val="28"/>
        </w:rPr>
        <w:t>4</w:t>
      </w:r>
      <w:r w:rsidRPr="009E27FC">
        <w:rPr>
          <w:rFonts w:cs="宋体" w:hint="eastAsia"/>
          <w:sz w:val="28"/>
          <w:szCs w:val="28"/>
        </w:rPr>
        <w:t>次，确认接口是否完好，无渗漏，芯盖齐全。</w:t>
      </w:r>
    </w:p>
    <w:p w:rsidR="00F17BD2" w:rsidRPr="009E27FC" w:rsidRDefault="00F17BD2" w:rsidP="00AE3120">
      <w:pPr>
        <w:ind w:firstLine="435"/>
        <w:rPr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4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④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每月进行</w:t>
      </w:r>
      <w:r>
        <w:rPr>
          <w:sz w:val="28"/>
          <w:szCs w:val="28"/>
        </w:rPr>
        <w:t>4</w:t>
      </w:r>
      <w:r w:rsidRPr="009E27FC">
        <w:rPr>
          <w:rFonts w:cs="宋体" w:hint="eastAsia"/>
          <w:sz w:val="28"/>
          <w:szCs w:val="28"/>
        </w:rPr>
        <w:t>次管道检查冲洗。</w:t>
      </w:r>
    </w:p>
    <w:p w:rsidR="00F17BD2" w:rsidRPr="009E27FC" w:rsidRDefault="00F17BD2" w:rsidP="00AE3120">
      <w:pPr>
        <w:ind w:firstLine="435"/>
        <w:rPr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5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⑤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每月进行</w:t>
      </w:r>
      <w:r>
        <w:rPr>
          <w:sz w:val="28"/>
          <w:szCs w:val="28"/>
        </w:rPr>
        <w:t>3</w:t>
      </w:r>
      <w:r w:rsidRPr="009E27FC">
        <w:rPr>
          <w:rFonts w:cs="宋体" w:hint="eastAsia"/>
          <w:sz w:val="28"/>
          <w:szCs w:val="28"/>
        </w:rPr>
        <w:t>次浮球阀的使用情况检查。</w:t>
      </w:r>
    </w:p>
    <w:p w:rsidR="00F17BD2" w:rsidRPr="009E27FC" w:rsidRDefault="00F17BD2" w:rsidP="001D36F1">
      <w:pPr>
        <w:ind w:firstLineChars="200" w:firstLine="31680"/>
        <w:rPr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6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⑥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每月对水箱式水池进行一次检查冲洗，清洗障碍物，发现不正常现象即使处理。</w:t>
      </w:r>
    </w:p>
    <w:p w:rsidR="00F17BD2" w:rsidRPr="009E27FC" w:rsidRDefault="00F17BD2" w:rsidP="008D6987">
      <w:pPr>
        <w:rPr>
          <w:b/>
          <w:bCs/>
          <w:sz w:val="28"/>
          <w:szCs w:val="28"/>
        </w:rPr>
      </w:pPr>
      <w:r w:rsidRPr="009E27FC">
        <w:rPr>
          <w:rFonts w:cs="宋体" w:hint="eastAsia"/>
          <w:b/>
          <w:bCs/>
          <w:sz w:val="28"/>
          <w:szCs w:val="28"/>
        </w:rPr>
        <w:t>消防管线检查具体内容：</w:t>
      </w:r>
    </w:p>
    <w:p w:rsidR="00F17BD2" w:rsidRPr="009E27FC" w:rsidRDefault="00F17BD2" w:rsidP="001D36F1">
      <w:pPr>
        <w:ind w:firstLineChars="100" w:firstLine="31680"/>
        <w:rPr>
          <w:sz w:val="28"/>
          <w:szCs w:val="28"/>
        </w:rPr>
      </w:pPr>
      <w:r w:rsidRPr="009E27FC">
        <w:rPr>
          <w:sz w:val="28"/>
          <w:szCs w:val="28"/>
        </w:rPr>
        <w:t xml:space="preserve"> </w:t>
      </w: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1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①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每周巡查不少于两次，开泵通水检查是否管线漏水。</w:t>
      </w:r>
    </w:p>
    <w:p w:rsidR="00F17BD2" w:rsidRDefault="00F17BD2" w:rsidP="008D6987">
      <w:pPr>
        <w:ind w:firstLine="435"/>
        <w:rPr>
          <w:rFonts w:cs="宋体"/>
          <w:sz w:val="28"/>
          <w:szCs w:val="28"/>
        </w:rPr>
      </w:pPr>
      <w:r w:rsidRPr="009E27FC">
        <w:rPr>
          <w:sz w:val="28"/>
          <w:szCs w:val="28"/>
        </w:rPr>
        <w:fldChar w:fldCharType="begin"/>
      </w:r>
      <w:r w:rsidRPr="009E27FC">
        <w:rPr>
          <w:sz w:val="28"/>
          <w:szCs w:val="28"/>
        </w:rPr>
        <w:instrText xml:space="preserve"> = 2 \* GB3 </w:instrText>
      </w:r>
      <w:r w:rsidRPr="009E27FC">
        <w:rPr>
          <w:sz w:val="28"/>
          <w:szCs w:val="28"/>
        </w:rPr>
        <w:fldChar w:fldCharType="separate"/>
      </w:r>
      <w:r w:rsidRPr="009E27FC">
        <w:rPr>
          <w:rFonts w:cs="宋体" w:hint="eastAsia"/>
          <w:noProof/>
          <w:sz w:val="28"/>
          <w:szCs w:val="28"/>
        </w:rPr>
        <w:t>②</w:t>
      </w:r>
      <w:r w:rsidRPr="009E27FC">
        <w:rPr>
          <w:sz w:val="28"/>
          <w:szCs w:val="28"/>
        </w:rPr>
        <w:fldChar w:fldCharType="end"/>
      </w:r>
      <w:r w:rsidRPr="009E27FC">
        <w:rPr>
          <w:rFonts w:cs="宋体" w:hint="eastAsia"/>
          <w:sz w:val="28"/>
          <w:szCs w:val="28"/>
        </w:rPr>
        <w:t>发现故障或漏水应及时提出维修方案，报管委会核准后即行修复。</w:t>
      </w:r>
    </w:p>
    <w:p w:rsidR="00F17BD2" w:rsidRDefault="00F17BD2" w:rsidP="002C6E32"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Pr="002C6E32">
        <w:rPr>
          <w:rFonts w:hint="eastAsia"/>
          <w:sz w:val="28"/>
          <w:szCs w:val="28"/>
        </w:rPr>
        <w:t>技术人员每月对消防水泵房（包括</w:t>
      </w:r>
      <w:r>
        <w:rPr>
          <w:rFonts w:hint="eastAsia"/>
          <w:sz w:val="28"/>
          <w:szCs w:val="28"/>
        </w:rPr>
        <w:t>八</w:t>
      </w:r>
      <w:r w:rsidRPr="002C6E32">
        <w:rPr>
          <w:rFonts w:hint="eastAsia"/>
          <w:sz w:val="28"/>
          <w:szCs w:val="28"/>
        </w:rPr>
        <w:t>个分项）进行肆次全面例行检查保养，平均每周一次，全年不少于</w:t>
      </w:r>
      <w:r w:rsidRPr="002C6E32">
        <w:rPr>
          <w:sz w:val="28"/>
          <w:szCs w:val="28"/>
        </w:rPr>
        <w:t>48</w:t>
      </w:r>
      <w:r w:rsidRPr="002C6E32">
        <w:rPr>
          <w:rFonts w:hint="eastAsia"/>
          <w:sz w:val="28"/>
          <w:szCs w:val="28"/>
        </w:rPr>
        <w:t>次。</w:t>
      </w:r>
    </w:p>
    <w:p w:rsidR="00F17BD2" w:rsidRPr="002C6E32" w:rsidRDefault="00F17BD2" w:rsidP="002C6E32"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Pr="002C6E32">
        <w:rPr>
          <w:rFonts w:hint="eastAsia"/>
          <w:sz w:val="28"/>
          <w:szCs w:val="28"/>
        </w:rPr>
        <w:t>维保工作要每天做维保工作记录。维保记录内容要有日常检查、故障、维修和验收全程情况，以备检查。</w:t>
      </w:r>
      <w:r w:rsidRPr="00BF593F">
        <w:rPr>
          <w:rFonts w:hint="eastAsia"/>
          <w:sz w:val="28"/>
          <w:szCs w:val="28"/>
        </w:rPr>
        <w:t>要求全程视频带有日期及时间的刻印录像，要求每周维保结束后</w:t>
      </w:r>
      <w:r w:rsidRPr="00BF593F">
        <w:rPr>
          <w:sz w:val="28"/>
          <w:szCs w:val="28"/>
        </w:rPr>
        <w:t>1</w:t>
      </w:r>
      <w:r w:rsidRPr="00BF593F">
        <w:rPr>
          <w:rFonts w:hint="eastAsia"/>
          <w:sz w:val="28"/>
          <w:szCs w:val="28"/>
        </w:rPr>
        <w:t>个工作日上交全程维保录像介质，经采购人核实，维保项目未完全按照采购人要求进行养护修剪的，采购人有权单方面终止合同，重新组织采购活动。</w:t>
      </w:r>
    </w:p>
    <w:p w:rsidR="00F17BD2" w:rsidRPr="002C6E32" w:rsidRDefault="00F17BD2" w:rsidP="002C6E32"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Pr="002C6E32">
        <w:rPr>
          <w:rFonts w:hint="eastAsia"/>
          <w:sz w:val="28"/>
          <w:szCs w:val="28"/>
        </w:rPr>
        <w:t>维保人员要每天</w:t>
      </w:r>
      <w:r w:rsidRPr="002C6E32">
        <w:rPr>
          <w:sz w:val="28"/>
          <w:szCs w:val="28"/>
        </w:rPr>
        <w:t>24</w:t>
      </w:r>
      <w:r w:rsidRPr="002C6E32">
        <w:rPr>
          <w:rFonts w:hint="eastAsia"/>
          <w:sz w:val="28"/>
          <w:szCs w:val="28"/>
        </w:rPr>
        <w:t>小时保持通讯联系，维保人员应随时到位。</w:t>
      </w:r>
    </w:p>
    <w:p w:rsidR="00F17BD2" w:rsidRPr="002C6E32" w:rsidRDefault="00F17BD2" w:rsidP="002C6E32"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Pr="002C6E32">
        <w:rPr>
          <w:rFonts w:hint="eastAsia"/>
          <w:sz w:val="28"/>
          <w:szCs w:val="28"/>
        </w:rPr>
        <w:t>配合企业业主验厂时到岗抽水等。</w:t>
      </w:r>
    </w:p>
    <w:p w:rsidR="00F17BD2" w:rsidRPr="0047382C" w:rsidRDefault="00F17BD2" w:rsidP="002C6E32">
      <w:pPr>
        <w:ind w:firstLine="435"/>
        <w:rPr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Pr="0047382C">
        <w:rPr>
          <w:rFonts w:hint="eastAsia"/>
          <w:sz w:val="28"/>
          <w:szCs w:val="28"/>
        </w:rPr>
        <w:t>各潜在报价人，应提交维保人员上岗证、身份证、社会保险证明材料要求</w:t>
      </w:r>
      <w:r w:rsidRPr="0047382C">
        <w:rPr>
          <w:sz w:val="28"/>
          <w:szCs w:val="28"/>
        </w:rPr>
        <w:t>8</w:t>
      </w:r>
      <w:r w:rsidRPr="0047382C">
        <w:rPr>
          <w:rFonts w:hint="eastAsia"/>
          <w:sz w:val="28"/>
          <w:szCs w:val="28"/>
        </w:rPr>
        <w:t>人以上的相关证明材料，原件备查。提交至代理机构参与报名。</w:t>
      </w:r>
    </w:p>
    <w:p w:rsidR="00F17BD2" w:rsidRPr="00B56DCB" w:rsidRDefault="00F17BD2" w:rsidP="00CB1702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B56DCB">
        <w:rPr>
          <w:rFonts w:cs="宋体" w:hint="eastAsia"/>
          <w:b/>
          <w:bCs/>
          <w:sz w:val="28"/>
          <w:szCs w:val="28"/>
        </w:rPr>
        <w:t>费用和付款方法</w:t>
      </w:r>
    </w:p>
    <w:p w:rsidR="00F17BD2" w:rsidRPr="009E27FC" w:rsidRDefault="00F17BD2" w:rsidP="00CB1702">
      <w:pPr>
        <w:numPr>
          <w:ilvl w:val="0"/>
          <w:numId w:val="3"/>
        </w:numPr>
        <w:adjustRightInd w:val="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两</w:t>
      </w:r>
      <w:r w:rsidRPr="009E27FC">
        <w:rPr>
          <w:rFonts w:cs="宋体" w:hint="eastAsia"/>
          <w:sz w:val="28"/>
          <w:szCs w:val="28"/>
        </w:rPr>
        <w:t>年维保包干</w:t>
      </w:r>
      <w:r>
        <w:rPr>
          <w:sz w:val="28"/>
          <w:szCs w:val="28"/>
          <w:u w:val="single"/>
        </w:rPr>
        <w:t>208000</w:t>
      </w:r>
      <w:r w:rsidRPr="009E27FC">
        <w:rPr>
          <w:rFonts w:cs="宋体" w:hint="eastAsia"/>
          <w:sz w:val="28"/>
          <w:szCs w:val="28"/>
        </w:rPr>
        <w:t>元整（</w:t>
      </w:r>
      <w:r w:rsidRPr="004A5D19">
        <w:rPr>
          <w:rFonts w:cs="宋体" w:hint="eastAsia"/>
          <w:sz w:val="28"/>
          <w:szCs w:val="28"/>
        </w:rPr>
        <w:t>即</w:t>
      </w:r>
      <w:r>
        <w:rPr>
          <w:rFonts w:cs="宋体" w:hint="eastAsia"/>
          <w:sz w:val="28"/>
          <w:szCs w:val="28"/>
          <w:u w:val="single"/>
        </w:rPr>
        <w:t>贰拾万捌仟元</w:t>
      </w:r>
      <w:r>
        <w:rPr>
          <w:rFonts w:cs="宋体" w:hint="eastAsia"/>
          <w:sz w:val="28"/>
          <w:szCs w:val="28"/>
        </w:rPr>
        <w:t>整</w:t>
      </w:r>
      <w:r w:rsidRPr="009E27FC">
        <w:rPr>
          <w:rFonts w:cs="宋体" w:hint="eastAsia"/>
          <w:sz w:val="28"/>
          <w:szCs w:val="28"/>
        </w:rPr>
        <w:t>）</w:t>
      </w:r>
    </w:p>
    <w:p w:rsidR="00F17BD2" w:rsidRPr="009E27FC" w:rsidRDefault="00F17BD2" w:rsidP="001D36F1">
      <w:pPr>
        <w:adjustRightInd w:val="0"/>
        <w:ind w:firstLineChars="128" w:firstLine="31680"/>
        <w:rPr>
          <w:sz w:val="28"/>
          <w:szCs w:val="28"/>
          <w:u w:val="single"/>
        </w:rPr>
      </w:pPr>
      <w:r w:rsidRPr="009E27FC">
        <w:rPr>
          <w:rFonts w:cs="宋体" w:hint="eastAsia"/>
          <w:sz w:val="28"/>
          <w:szCs w:val="28"/>
        </w:rPr>
        <w:t>２</w:t>
      </w:r>
      <w:r w:rsidRPr="009E27FC">
        <w:rPr>
          <w:sz w:val="28"/>
          <w:szCs w:val="28"/>
        </w:rPr>
        <w:t>.</w:t>
      </w:r>
      <w:r>
        <w:rPr>
          <w:rFonts w:cs="宋体" w:hint="eastAsia"/>
          <w:sz w:val="28"/>
          <w:szCs w:val="28"/>
        </w:rPr>
        <w:t>维保费用按季度以对公转账形式支付</w:t>
      </w:r>
      <w:r w:rsidRPr="009E27FC">
        <w:rPr>
          <w:rFonts w:cs="宋体" w:hint="eastAsia"/>
          <w:sz w:val="28"/>
          <w:szCs w:val="28"/>
        </w:rPr>
        <w:t>，在</w:t>
      </w:r>
      <w:r>
        <w:rPr>
          <w:rFonts w:cs="宋体" w:hint="eastAsia"/>
          <w:sz w:val="28"/>
          <w:szCs w:val="28"/>
        </w:rPr>
        <w:t>采购人</w:t>
      </w:r>
      <w:r w:rsidRPr="009E27FC">
        <w:rPr>
          <w:rFonts w:cs="宋体" w:hint="eastAsia"/>
          <w:sz w:val="28"/>
          <w:szCs w:val="28"/>
        </w:rPr>
        <w:t>收到</w:t>
      </w:r>
      <w:r>
        <w:rPr>
          <w:rFonts w:cs="宋体" w:hint="eastAsia"/>
          <w:sz w:val="28"/>
          <w:szCs w:val="28"/>
        </w:rPr>
        <w:t>成交</w:t>
      </w:r>
      <w:r w:rsidRPr="009E27FC">
        <w:rPr>
          <w:rFonts w:cs="宋体" w:hint="eastAsia"/>
          <w:sz w:val="28"/>
          <w:szCs w:val="28"/>
        </w:rPr>
        <w:t>方有效税务发票</w:t>
      </w:r>
      <w:r w:rsidRPr="009E27FC">
        <w:rPr>
          <w:sz w:val="28"/>
          <w:szCs w:val="28"/>
        </w:rPr>
        <w:t>7</w:t>
      </w:r>
      <w:r w:rsidRPr="009E27FC">
        <w:rPr>
          <w:rFonts w:cs="宋体" w:hint="eastAsia"/>
          <w:sz w:val="28"/>
          <w:szCs w:val="28"/>
        </w:rPr>
        <w:t>个工作日内一次性支付。</w:t>
      </w:r>
    </w:p>
    <w:p w:rsidR="00F17BD2" w:rsidRPr="009E27FC" w:rsidRDefault="00F17BD2" w:rsidP="00CB1702">
      <w:pPr>
        <w:adjustRightInd w:val="0"/>
        <w:ind w:left="420"/>
        <w:rPr>
          <w:sz w:val="28"/>
          <w:szCs w:val="28"/>
          <w:u w:val="single"/>
        </w:rPr>
      </w:pPr>
      <w:r w:rsidRPr="009E27FC">
        <w:rPr>
          <w:rFonts w:cs="宋体" w:hint="eastAsia"/>
          <w:sz w:val="28"/>
          <w:szCs w:val="28"/>
        </w:rPr>
        <w:t>３</w:t>
      </w:r>
      <w:r w:rsidRPr="009E27FC">
        <w:rPr>
          <w:sz w:val="28"/>
          <w:szCs w:val="28"/>
        </w:rPr>
        <w:t>.</w:t>
      </w:r>
      <w:r w:rsidRPr="009E27FC">
        <w:rPr>
          <w:rFonts w:cs="宋体" w:hint="eastAsia"/>
          <w:sz w:val="28"/>
          <w:szCs w:val="28"/>
        </w:rPr>
        <w:t>维保所需材料配件所产生的费用，均由</w:t>
      </w:r>
      <w:r>
        <w:rPr>
          <w:rFonts w:cs="宋体" w:hint="eastAsia"/>
          <w:sz w:val="28"/>
          <w:szCs w:val="28"/>
        </w:rPr>
        <w:t>中标人</w:t>
      </w:r>
      <w:r w:rsidRPr="009E27FC">
        <w:rPr>
          <w:rFonts w:cs="宋体" w:hint="eastAsia"/>
          <w:sz w:val="28"/>
          <w:szCs w:val="28"/>
        </w:rPr>
        <w:t>支付。</w:t>
      </w:r>
    </w:p>
    <w:p w:rsidR="00F17BD2" w:rsidRPr="009E27FC" w:rsidRDefault="00F17BD2" w:rsidP="00CB1702">
      <w:pPr>
        <w:adjustRightInd w:val="0"/>
        <w:rPr>
          <w:sz w:val="28"/>
          <w:szCs w:val="28"/>
          <w:u w:val="single"/>
        </w:rPr>
      </w:pPr>
    </w:p>
    <w:p w:rsidR="00F17BD2" w:rsidRPr="00B56DCB" w:rsidRDefault="00F17BD2" w:rsidP="00BB69A7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B56DCB">
        <w:rPr>
          <w:rFonts w:cs="宋体" w:hint="eastAsia"/>
          <w:b/>
          <w:bCs/>
          <w:sz w:val="28"/>
          <w:szCs w:val="28"/>
        </w:rPr>
        <w:t>承包期</w:t>
      </w:r>
    </w:p>
    <w:p w:rsidR="00F17BD2" w:rsidRPr="009E27FC" w:rsidRDefault="00F17BD2" w:rsidP="001D36F1">
      <w:pPr>
        <w:ind w:leftChars="200" w:left="31680" w:firstLineChars="50" w:firstLine="31680"/>
        <w:rPr>
          <w:sz w:val="28"/>
          <w:szCs w:val="28"/>
        </w:rPr>
      </w:pPr>
      <w:r w:rsidRPr="009E27FC">
        <w:rPr>
          <w:rFonts w:cs="宋体" w:hint="eastAsia"/>
          <w:sz w:val="28"/>
          <w:szCs w:val="28"/>
        </w:rPr>
        <w:t>承包期</w:t>
      </w:r>
      <w:r>
        <w:rPr>
          <w:rFonts w:cs="宋体" w:hint="eastAsia"/>
          <w:sz w:val="28"/>
          <w:szCs w:val="28"/>
        </w:rPr>
        <w:t>两年</w:t>
      </w:r>
      <w:r w:rsidRPr="009E27FC">
        <w:rPr>
          <w:rFonts w:cs="宋体" w:hint="eastAsia"/>
          <w:sz w:val="28"/>
          <w:szCs w:val="28"/>
        </w:rPr>
        <w:t>。</w:t>
      </w:r>
      <w:bookmarkStart w:id="0" w:name="_GoBack"/>
      <w:bookmarkEnd w:id="0"/>
    </w:p>
    <w:p w:rsidR="00F17BD2" w:rsidRPr="00B56DCB" w:rsidRDefault="00F17BD2" w:rsidP="00BB69A7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B56DCB">
        <w:rPr>
          <w:rFonts w:cs="宋体" w:hint="eastAsia"/>
          <w:b/>
          <w:bCs/>
          <w:sz w:val="28"/>
          <w:szCs w:val="28"/>
        </w:rPr>
        <w:t>权利义务和违约责任</w:t>
      </w:r>
    </w:p>
    <w:p w:rsidR="00F17BD2" w:rsidRPr="009E27FC" w:rsidRDefault="00F17BD2" w:rsidP="001D36F1">
      <w:pPr>
        <w:adjustRightInd w:val="0"/>
        <w:ind w:firstLineChars="200" w:firstLine="31680"/>
        <w:jc w:val="left"/>
        <w:rPr>
          <w:sz w:val="28"/>
          <w:szCs w:val="28"/>
        </w:rPr>
      </w:pPr>
      <w:r w:rsidRPr="009E27FC">
        <w:rPr>
          <w:rFonts w:cs="宋体" w:hint="eastAsia"/>
          <w:sz w:val="28"/>
          <w:szCs w:val="28"/>
        </w:rPr>
        <w:t>１</w:t>
      </w:r>
      <w:r w:rsidRPr="009E27FC">
        <w:rPr>
          <w:sz w:val="28"/>
          <w:szCs w:val="28"/>
        </w:rPr>
        <w:t>.</w:t>
      </w:r>
      <w:r w:rsidRPr="009E27FC">
        <w:rPr>
          <w:rFonts w:cs="宋体" w:hint="eastAsia"/>
          <w:sz w:val="28"/>
          <w:szCs w:val="28"/>
        </w:rPr>
        <w:t>应认真履行合同，确保以上责任范围内的消防设施日常处于良好状态。在消防用时能正常投入使用。如因维保原因消防设施在消防急需时不能正常使用的，</w:t>
      </w:r>
      <w:r>
        <w:rPr>
          <w:rFonts w:cs="宋体" w:hint="eastAsia"/>
          <w:sz w:val="28"/>
          <w:szCs w:val="28"/>
        </w:rPr>
        <w:t>成交人</w:t>
      </w:r>
      <w:r w:rsidRPr="009E27FC">
        <w:rPr>
          <w:rFonts w:cs="宋体" w:hint="eastAsia"/>
          <w:sz w:val="28"/>
          <w:szCs w:val="28"/>
        </w:rPr>
        <w:t>应负全部责任，并且</w:t>
      </w:r>
      <w:r>
        <w:rPr>
          <w:rFonts w:cs="宋体" w:hint="eastAsia"/>
          <w:sz w:val="28"/>
          <w:szCs w:val="28"/>
        </w:rPr>
        <w:t>采购人</w:t>
      </w:r>
      <w:r w:rsidRPr="009E27FC">
        <w:rPr>
          <w:rFonts w:cs="宋体" w:hint="eastAsia"/>
          <w:sz w:val="28"/>
          <w:szCs w:val="28"/>
        </w:rPr>
        <w:t>有权终止执行维保合同。</w:t>
      </w:r>
    </w:p>
    <w:p w:rsidR="00F17BD2" w:rsidRPr="009E27FC" w:rsidRDefault="00F17BD2" w:rsidP="00CB1702">
      <w:pPr>
        <w:adjustRightInd w:val="0"/>
        <w:ind w:firstLine="420"/>
        <w:jc w:val="left"/>
        <w:rPr>
          <w:sz w:val="28"/>
          <w:szCs w:val="28"/>
        </w:rPr>
      </w:pPr>
      <w:r w:rsidRPr="009E27FC">
        <w:rPr>
          <w:rFonts w:cs="宋体" w:hint="eastAsia"/>
          <w:sz w:val="28"/>
          <w:szCs w:val="28"/>
        </w:rPr>
        <w:t>２</w:t>
      </w:r>
      <w:r w:rsidRPr="009E27FC">
        <w:rPr>
          <w:sz w:val="28"/>
          <w:szCs w:val="28"/>
        </w:rPr>
        <w:t>.</w:t>
      </w:r>
      <w:r>
        <w:rPr>
          <w:rFonts w:cs="宋体" w:hint="eastAsia"/>
          <w:sz w:val="28"/>
          <w:szCs w:val="28"/>
        </w:rPr>
        <w:t>采购人有权检察监督成交人</w:t>
      </w:r>
      <w:r w:rsidRPr="009E27FC">
        <w:rPr>
          <w:rFonts w:cs="宋体" w:hint="eastAsia"/>
          <w:sz w:val="28"/>
          <w:szCs w:val="28"/>
        </w:rPr>
        <w:t>维保的工作，发现</w:t>
      </w:r>
      <w:r>
        <w:rPr>
          <w:rFonts w:cs="宋体" w:hint="eastAsia"/>
          <w:sz w:val="28"/>
          <w:szCs w:val="28"/>
        </w:rPr>
        <w:t>成交人</w:t>
      </w:r>
      <w:r w:rsidRPr="009E27FC">
        <w:rPr>
          <w:rFonts w:cs="宋体" w:hint="eastAsia"/>
          <w:sz w:val="28"/>
          <w:szCs w:val="28"/>
        </w:rPr>
        <w:t>维保不到位的地方，</w:t>
      </w:r>
      <w:r>
        <w:rPr>
          <w:rFonts w:cs="宋体" w:hint="eastAsia"/>
          <w:sz w:val="28"/>
          <w:szCs w:val="28"/>
        </w:rPr>
        <w:t>成交人</w:t>
      </w:r>
      <w:r w:rsidRPr="009E27FC">
        <w:rPr>
          <w:rFonts w:cs="宋体" w:hint="eastAsia"/>
          <w:sz w:val="28"/>
          <w:szCs w:val="28"/>
        </w:rPr>
        <w:t>应及时补充纠正，一个月内如发现三次以上消防系统不能供水的。扣减当月维保费用总额的百分之五。</w:t>
      </w:r>
    </w:p>
    <w:p w:rsidR="00F17BD2" w:rsidRPr="009E27FC" w:rsidRDefault="00F17BD2" w:rsidP="00CB1702">
      <w:pPr>
        <w:adjustRightInd w:val="0"/>
        <w:ind w:firstLine="420"/>
        <w:jc w:val="left"/>
        <w:rPr>
          <w:sz w:val="28"/>
          <w:szCs w:val="28"/>
        </w:rPr>
      </w:pPr>
      <w:r w:rsidRPr="009E27FC">
        <w:rPr>
          <w:rFonts w:cs="宋体" w:hint="eastAsia"/>
          <w:sz w:val="28"/>
          <w:szCs w:val="28"/>
        </w:rPr>
        <w:t>３</w:t>
      </w:r>
      <w:r w:rsidRPr="009E27FC">
        <w:rPr>
          <w:sz w:val="28"/>
          <w:szCs w:val="28"/>
        </w:rPr>
        <w:t>.</w:t>
      </w:r>
      <w:r w:rsidRPr="009E27FC">
        <w:rPr>
          <w:rFonts w:cs="宋体" w:hint="eastAsia"/>
          <w:sz w:val="28"/>
          <w:szCs w:val="28"/>
        </w:rPr>
        <w:t>甲方应按约定及时支付维保费，按约定时间逾期１５天，从约定日开始加收日万分之五滞纳金，无正当理由逾期一个月（３０天）未支付承包金的，</w:t>
      </w:r>
      <w:r>
        <w:rPr>
          <w:rFonts w:cs="宋体" w:hint="eastAsia"/>
          <w:sz w:val="28"/>
          <w:szCs w:val="28"/>
        </w:rPr>
        <w:t>成交人</w:t>
      </w:r>
      <w:r w:rsidRPr="009E27FC">
        <w:rPr>
          <w:rFonts w:cs="宋体" w:hint="eastAsia"/>
          <w:sz w:val="28"/>
          <w:szCs w:val="28"/>
        </w:rPr>
        <w:t>有权终止本合同，停止维保工作。</w:t>
      </w:r>
    </w:p>
    <w:p w:rsidR="00F17BD2" w:rsidRPr="009E27FC" w:rsidRDefault="00F17BD2" w:rsidP="00CB1702">
      <w:pPr>
        <w:adjustRightInd w:val="0"/>
        <w:ind w:firstLine="420"/>
        <w:jc w:val="left"/>
        <w:rPr>
          <w:sz w:val="28"/>
          <w:szCs w:val="28"/>
        </w:rPr>
      </w:pPr>
      <w:r w:rsidRPr="009E27FC">
        <w:rPr>
          <w:rFonts w:cs="宋体" w:hint="eastAsia"/>
          <w:sz w:val="28"/>
          <w:szCs w:val="28"/>
        </w:rPr>
        <w:t>４</w:t>
      </w:r>
      <w:r w:rsidRPr="009E27FC">
        <w:rPr>
          <w:sz w:val="28"/>
          <w:szCs w:val="28"/>
        </w:rPr>
        <w:t>.</w:t>
      </w:r>
      <w:r>
        <w:rPr>
          <w:rFonts w:cs="宋体" w:hint="eastAsia"/>
          <w:sz w:val="28"/>
          <w:szCs w:val="28"/>
        </w:rPr>
        <w:t>成交人</w:t>
      </w:r>
      <w:r w:rsidRPr="009E27FC">
        <w:rPr>
          <w:rFonts w:cs="宋体" w:hint="eastAsia"/>
          <w:sz w:val="28"/>
          <w:szCs w:val="28"/>
        </w:rPr>
        <w:t>人员应遵守投资区的有关规定，服从投资区管理部门指挥，在维保施工中应做好安全防范工作，因</w:t>
      </w:r>
      <w:r>
        <w:rPr>
          <w:rFonts w:cs="宋体" w:hint="eastAsia"/>
          <w:sz w:val="28"/>
          <w:szCs w:val="28"/>
        </w:rPr>
        <w:t>成交人</w:t>
      </w:r>
      <w:r w:rsidRPr="009E27FC">
        <w:rPr>
          <w:rFonts w:cs="宋体" w:hint="eastAsia"/>
          <w:sz w:val="28"/>
          <w:szCs w:val="28"/>
        </w:rPr>
        <w:t>原因造成安全事故的，</w:t>
      </w:r>
      <w:r>
        <w:rPr>
          <w:rFonts w:cs="宋体" w:hint="eastAsia"/>
          <w:sz w:val="28"/>
          <w:szCs w:val="28"/>
        </w:rPr>
        <w:t>成交人</w:t>
      </w:r>
      <w:r w:rsidRPr="009E27FC">
        <w:rPr>
          <w:rFonts w:cs="宋体" w:hint="eastAsia"/>
          <w:sz w:val="28"/>
          <w:szCs w:val="28"/>
        </w:rPr>
        <w:t>应负全部责任。</w:t>
      </w:r>
    </w:p>
    <w:p w:rsidR="00F17BD2" w:rsidRPr="009E27FC" w:rsidRDefault="00F17BD2" w:rsidP="009E27FC">
      <w:pPr>
        <w:adjustRightInd w:val="0"/>
        <w:jc w:val="left"/>
        <w:rPr>
          <w:sz w:val="28"/>
          <w:szCs w:val="28"/>
        </w:rPr>
      </w:pPr>
    </w:p>
    <w:p w:rsidR="00F17BD2" w:rsidRPr="009E27FC" w:rsidRDefault="00F17BD2" w:rsidP="00AC1775">
      <w:pPr>
        <w:adjustRightInd w:val="0"/>
        <w:jc w:val="left"/>
        <w:rPr>
          <w:sz w:val="28"/>
          <w:szCs w:val="28"/>
        </w:rPr>
      </w:pPr>
    </w:p>
    <w:sectPr w:rsidR="00F17BD2" w:rsidRPr="009E27FC" w:rsidSect="003C2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BD2" w:rsidRDefault="00F17BD2" w:rsidP="002C6E32">
      <w:r>
        <w:separator/>
      </w:r>
    </w:p>
  </w:endnote>
  <w:endnote w:type="continuationSeparator" w:id="0">
    <w:p w:rsidR="00F17BD2" w:rsidRDefault="00F17BD2" w:rsidP="002C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BD2" w:rsidRDefault="00F17BD2" w:rsidP="002C6E32">
      <w:r>
        <w:separator/>
      </w:r>
    </w:p>
  </w:footnote>
  <w:footnote w:type="continuationSeparator" w:id="0">
    <w:p w:rsidR="00F17BD2" w:rsidRDefault="00F17BD2" w:rsidP="002C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6B5C"/>
    <w:multiLevelType w:val="hybridMultilevel"/>
    <w:tmpl w:val="484E3806"/>
    <w:lvl w:ilvl="0" w:tplc="F1284F2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1B1F290D"/>
    <w:multiLevelType w:val="hybridMultilevel"/>
    <w:tmpl w:val="F886CBDE"/>
    <w:lvl w:ilvl="0" w:tplc="57E699FC">
      <w:start w:val="1"/>
      <w:numFmt w:val="decimalFullWidth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>
    <w:nsid w:val="4D7C5744"/>
    <w:multiLevelType w:val="hybridMultilevel"/>
    <w:tmpl w:val="DB8C25B6"/>
    <w:lvl w:ilvl="0" w:tplc="7AB28AA8">
      <w:start w:val="1"/>
      <w:numFmt w:val="decimalFullWidth"/>
      <w:lvlText w:val="%1."/>
      <w:lvlJc w:val="left"/>
      <w:pPr>
        <w:tabs>
          <w:tab w:val="num" w:pos="1110"/>
        </w:tabs>
        <w:ind w:left="1110" w:hanging="69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>
    <w:nsid w:val="501F6E9F"/>
    <w:multiLevelType w:val="hybridMultilevel"/>
    <w:tmpl w:val="6700F5AC"/>
    <w:lvl w:ilvl="0" w:tplc="B11608A8">
      <w:start w:val="3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5511314F"/>
    <w:multiLevelType w:val="hybridMultilevel"/>
    <w:tmpl w:val="A0D20EA0"/>
    <w:lvl w:ilvl="0" w:tplc="129C2FC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F9B586E"/>
    <w:multiLevelType w:val="hybridMultilevel"/>
    <w:tmpl w:val="7A14D444"/>
    <w:lvl w:ilvl="0" w:tplc="A25C528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006"/>
    <w:rsid w:val="0007709C"/>
    <w:rsid w:val="000945D4"/>
    <w:rsid w:val="00101381"/>
    <w:rsid w:val="001161D6"/>
    <w:rsid w:val="0015149A"/>
    <w:rsid w:val="001A1B9E"/>
    <w:rsid w:val="001D36F1"/>
    <w:rsid w:val="002A7AB1"/>
    <w:rsid w:val="002C6E32"/>
    <w:rsid w:val="00312651"/>
    <w:rsid w:val="003250CE"/>
    <w:rsid w:val="003965E7"/>
    <w:rsid w:val="003C20BC"/>
    <w:rsid w:val="00420ABB"/>
    <w:rsid w:val="00441C70"/>
    <w:rsid w:val="004475BA"/>
    <w:rsid w:val="00466903"/>
    <w:rsid w:val="0047382C"/>
    <w:rsid w:val="004A5D19"/>
    <w:rsid w:val="005241BF"/>
    <w:rsid w:val="0053277F"/>
    <w:rsid w:val="00575A0A"/>
    <w:rsid w:val="00587428"/>
    <w:rsid w:val="00663839"/>
    <w:rsid w:val="006E0DF8"/>
    <w:rsid w:val="006F2F52"/>
    <w:rsid w:val="007268DC"/>
    <w:rsid w:val="00735CE2"/>
    <w:rsid w:val="0083043A"/>
    <w:rsid w:val="00872744"/>
    <w:rsid w:val="0088188F"/>
    <w:rsid w:val="00884F27"/>
    <w:rsid w:val="008A2D53"/>
    <w:rsid w:val="008B59F0"/>
    <w:rsid w:val="008D6987"/>
    <w:rsid w:val="00951006"/>
    <w:rsid w:val="009646E6"/>
    <w:rsid w:val="00977E83"/>
    <w:rsid w:val="009A43F8"/>
    <w:rsid w:val="009E27FC"/>
    <w:rsid w:val="00AC1775"/>
    <w:rsid w:val="00AC4A99"/>
    <w:rsid w:val="00AC68C0"/>
    <w:rsid w:val="00AD1E81"/>
    <w:rsid w:val="00AE3120"/>
    <w:rsid w:val="00B56DCB"/>
    <w:rsid w:val="00B83E41"/>
    <w:rsid w:val="00BB69A7"/>
    <w:rsid w:val="00BF593F"/>
    <w:rsid w:val="00C04C60"/>
    <w:rsid w:val="00C36D7C"/>
    <w:rsid w:val="00CB1702"/>
    <w:rsid w:val="00D41597"/>
    <w:rsid w:val="00EB667D"/>
    <w:rsid w:val="00EC711F"/>
    <w:rsid w:val="00F06160"/>
    <w:rsid w:val="00F17BD2"/>
    <w:rsid w:val="00F81DCB"/>
    <w:rsid w:val="00FA2DA7"/>
    <w:rsid w:val="00FE1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BC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6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6E32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2C6E3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6E32"/>
    <w:rPr>
      <w:rFonts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EB667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667D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284</Words>
  <Characters>1621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福州金山工业园区（桔园洲园、浦上园、福湾园）消防设施维保</dc:title>
  <dc:subject/>
  <dc:creator>YlmF</dc:creator>
  <cp:keywords/>
  <dc:description/>
  <cp:lastModifiedBy>X</cp:lastModifiedBy>
  <cp:revision>6</cp:revision>
  <cp:lastPrinted>2017-10-25T03:09:00Z</cp:lastPrinted>
  <dcterms:created xsi:type="dcterms:W3CDTF">2017-10-30T06:44:00Z</dcterms:created>
  <dcterms:modified xsi:type="dcterms:W3CDTF">2019-06-12T02:15:00Z</dcterms:modified>
</cp:coreProperties>
</file>