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EB" w:rsidRPr="00511697" w:rsidRDefault="00BF79EB" w:rsidP="00BF79EB">
      <w:pPr>
        <w:ind w:firstLineChars="350" w:firstLine="31680"/>
        <w:rPr>
          <w:b/>
          <w:bCs/>
          <w:sz w:val="36"/>
          <w:szCs w:val="36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>30KW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潜水排污泵采购及现场安装的技术条款</w:t>
      </w:r>
    </w:p>
    <w:p w:rsidR="00BF79EB" w:rsidRDefault="00BF79EB" w:rsidP="00FF056C">
      <w:pPr>
        <w:rPr>
          <w:rFonts w:ascii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需采购潜水排污泵设备主要参数（见表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）原潜污泵型号为：</w:t>
      </w:r>
      <w:r>
        <w:rPr>
          <w:rFonts w:ascii="宋体" w:hAnsi="宋体" w:cs="宋体"/>
          <w:kern w:val="0"/>
          <w:sz w:val="24"/>
          <w:szCs w:val="24"/>
        </w:rPr>
        <w:t>250WQ600-9-30</w:t>
      </w:r>
    </w:p>
    <w:p w:rsidR="00BF79EB" w:rsidRDefault="00BF79EB" w:rsidP="006F6B29">
      <w:pPr>
        <w:rPr>
          <w:rFonts w:ascii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表</w:t>
      </w:r>
      <w:r>
        <w:rPr>
          <w:rFonts w:ascii="宋体" w:hAnsi="宋体" w:cs="宋体"/>
          <w:kern w:val="0"/>
          <w:sz w:val="24"/>
          <w:szCs w:val="24"/>
          <w:u w:val="single"/>
        </w:rPr>
        <w:t>1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950"/>
        <w:gridCol w:w="1390"/>
        <w:gridCol w:w="1080"/>
        <w:gridCol w:w="720"/>
        <w:gridCol w:w="900"/>
        <w:gridCol w:w="720"/>
        <w:gridCol w:w="618"/>
        <w:gridCol w:w="746"/>
        <w:gridCol w:w="796"/>
        <w:gridCol w:w="720"/>
      </w:tblGrid>
      <w:tr w:rsidR="00BF79EB">
        <w:trPr>
          <w:trHeight w:val="457"/>
        </w:trPr>
        <w:tc>
          <w:tcPr>
            <w:tcW w:w="540" w:type="dxa"/>
            <w:vMerge w:val="restart"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dxa"/>
            <w:vMerge w:val="restart"/>
            <w:vAlign w:val="center"/>
          </w:tcPr>
          <w:p w:rsidR="00BF79EB" w:rsidRPr="001C499E" w:rsidRDefault="00BF79EB" w:rsidP="005225F7">
            <w:pPr>
              <w:spacing w:line="380" w:lineRule="exact"/>
              <w:jc w:val="center"/>
              <w:rPr>
                <w:rFonts w:ascii="宋体"/>
                <w:kern w:val="0"/>
              </w:rPr>
            </w:pPr>
            <w:r w:rsidRPr="005225F7">
              <w:rPr>
                <w:rFonts w:ascii="宋体" w:hAnsi="宋体" w:cs="宋体" w:hint="eastAsia"/>
                <w:kern w:val="0"/>
                <w:sz w:val="24"/>
                <w:szCs w:val="24"/>
              </w:rPr>
              <w:t>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</w:t>
            </w:r>
            <w:r w:rsidRPr="005225F7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0" w:type="dxa"/>
            <w:vMerge w:val="restart"/>
            <w:vAlign w:val="center"/>
          </w:tcPr>
          <w:p w:rsidR="00BF79EB" w:rsidRDefault="00BF79EB" w:rsidP="005225F7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5580" w:type="dxa"/>
            <w:gridSpan w:val="7"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20" w:type="dxa"/>
            <w:vMerge w:val="restart"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BF79EB">
        <w:trPr>
          <w:trHeight w:val="762"/>
        </w:trPr>
        <w:tc>
          <w:tcPr>
            <w:tcW w:w="540" w:type="dxa"/>
            <w:vMerge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950" w:type="dxa"/>
            <w:vMerge/>
            <w:vAlign w:val="center"/>
          </w:tcPr>
          <w:p w:rsidR="00BF79EB" w:rsidRPr="001C499E" w:rsidRDefault="00BF79EB" w:rsidP="002D3755">
            <w:pPr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90" w:type="dxa"/>
            <w:vMerge/>
          </w:tcPr>
          <w:p w:rsidR="00BF79EB" w:rsidRPr="001C499E" w:rsidRDefault="00BF79EB" w:rsidP="002D3755">
            <w:pPr>
              <w:spacing w:line="3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BF79EB" w:rsidRPr="002D3755" w:rsidRDefault="00BF79EB" w:rsidP="002D3755">
            <w:pPr>
              <w:spacing w:line="38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流量</w:t>
            </w:r>
          </w:p>
          <w:p w:rsidR="00BF79EB" w:rsidRPr="002D3755" w:rsidRDefault="00BF79EB" w:rsidP="002D3755">
            <w:pPr>
              <w:spacing w:line="38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D3755">
              <w:rPr>
                <w:rFonts w:ascii="楷体_GB2312" w:eastAsia="楷体_GB2312" w:hAnsi="楷体_GB2312" w:cs="楷体_GB2312"/>
                <w:sz w:val="18"/>
                <w:szCs w:val="18"/>
              </w:rPr>
              <w:t>M</w:t>
            </w:r>
            <w:r w:rsidRPr="002D3755">
              <w:rPr>
                <w:rFonts w:ascii="楷体_GB2312" w:eastAsia="楷体_GB2312" w:hAnsi="楷体_GB2312" w:cs="楷体_GB2312"/>
                <w:sz w:val="18"/>
                <w:szCs w:val="18"/>
                <w:vertAlign w:val="superscript"/>
              </w:rPr>
              <w:t xml:space="preserve">3 </w:t>
            </w:r>
            <w:r w:rsidRPr="002D3755">
              <w:rPr>
                <w:rFonts w:ascii="楷体_GB2312" w:eastAsia="楷体_GB2312" w:hAnsi="楷体_GB2312" w:cs="楷体_GB2312"/>
                <w:sz w:val="18"/>
                <w:szCs w:val="18"/>
              </w:rPr>
              <w:t>/H</w:t>
            </w:r>
            <w:r w:rsidRPr="002D3755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扬程（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M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功率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(KW)</w:t>
            </w:r>
          </w:p>
        </w:tc>
        <w:tc>
          <w:tcPr>
            <w:tcW w:w="72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口径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MM</w:t>
            </w:r>
          </w:p>
        </w:tc>
        <w:tc>
          <w:tcPr>
            <w:tcW w:w="618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壳体</w:t>
            </w:r>
          </w:p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材质</w:t>
            </w:r>
          </w:p>
        </w:tc>
        <w:tc>
          <w:tcPr>
            <w:tcW w:w="746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进线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缆（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M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6" w:type="dxa"/>
            <w:vAlign w:val="center"/>
          </w:tcPr>
          <w:p w:rsidR="00BF79EB" w:rsidRPr="005225F7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225F7">
              <w:rPr>
                <w:rFonts w:ascii="宋体" w:hAnsi="宋体" w:cs="宋体" w:hint="eastAsia"/>
                <w:kern w:val="0"/>
                <w:sz w:val="18"/>
                <w:szCs w:val="18"/>
              </w:rPr>
              <w:t>外壳防腐</w:t>
            </w:r>
          </w:p>
        </w:tc>
        <w:tc>
          <w:tcPr>
            <w:tcW w:w="720" w:type="dxa"/>
            <w:vMerge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</w:p>
        </w:tc>
      </w:tr>
      <w:tr w:rsidR="00BF79EB">
        <w:trPr>
          <w:trHeight w:val="910"/>
        </w:trPr>
        <w:tc>
          <w:tcPr>
            <w:tcW w:w="540" w:type="dxa"/>
            <w:vAlign w:val="center"/>
          </w:tcPr>
          <w:p w:rsidR="00BF79EB" w:rsidRDefault="00BF79EB" w:rsidP="002D375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vAlign w:val="center"/>
          </w:tcPr>
          <w:p w:rsidR="00BF79EB" w:rsidRPr="001C499E" w:rsidRDefault="00BF79EB" w:rsidP="002D3755">
            <w:pPr>
              <w:jc w:val="center"/>
              <w:rPr>
                <w:rFonts w:ascii="宋体"/>
                <w:kern w:val="0"/>
              </w:rPr>
            </w:pPr>
            <w:r w:rsidRPr="001C499E">
              <w:rPr>
                <w:rFonts w:ascii="宋体" w:hAnsi="宋体" w:cs="宋体" w:hint="eastAsia"/>
                <w:kern w:val="0"/>
                <w:sz w:val="24"/>
                <w:szCs w:val="24"/>
              </w:rPr>
              <w:t>潜水排污泵</w:t>
            </w:r>
          </w:p>
        </w:tc>
        <w:tc>
          <w:tcPr>
            <w:tcW w:w="1390" w:type="dxa"/>
          </w:tcPr>
          <w:p w:rsidR="00BF79EB" w:rsidRPr="001C499E" w:rsidRDefault="00BF79EB" w:rsidP="006F6D33">
            <w:pPr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上海精全、上海凯泉、阳光泵业</w:t>
            </w:r>
          </w:p>
        </w:tc>
        <w:tc>
          <w:tcPr>
            <w:tcW w:w="108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≥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600</w:t>
            </w:r>
          </w:p>
        </w:tc>
        <w:tc>
          <w:tcPr>
            <w:tcW w:w="72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9M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到</w:t>
            </w: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10M</w:t>
            </w:r>
          </w:p>
        </w:tc>
        <w:tc>
          <w:tcPr>
            <w:tcW w:w="90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618" w:type="dxa"/>
            <w:vAlign w:val="center"/>
          </w:tcPr>
          <w:p w:rsidR="00BF79EB" w:rsidRPr="002D3755" w:rsidRDefault="00BF79EB" w:rsidP="002D3755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优质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铸铁</w:t>
            </w:r>
          </w:p>
        </w:tc>
        <w:tc>
          <w:tcPr>
            <w:tcW w:w="746" w:type="dxa"/>
            <w:vAlign w:val="center"/>
          </w:tcPr>
          <w:p w:rsidR="00BF79EB" w:rsidRPr="002D3755" w:rsidRDefault="00BF79EB" w:rsidP="002D3755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D3755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≥</w:t>
            </w:r>
            <w:r w:rsidRPr="002D3755">
              <w:rPr>
                <w:rFonts w:ascii="楷体_GB2312" w:eastAsia="楷体_GB2312" w:hAnsi="楷体_GB2312" w:cs="楷体_GB2312"/>
                <w:sz w:val="18"/>
                <w:szCs w:val="18"/>
              </w:rPr>
              <w:t>20</w:t>
            </w:r>
            <w:r w:rsidRPr="002D3755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米</w:t>
            </w:r>
          </w:p>
        </w:tc>
        <w:tc>
          <w:tcPr>
            <w:tcW w:w="796" w:type="dxa"/>
            <w:vAlign w:val="center"/>
          </w:tcPr>
          <w:p w:rsidR="00BF79EB" w:rsidRPr="002D3755" w:rsidRDefault="00BF79EB" w:rsidP="002D3755">
            <w:pPr>
              <w:spacing w:line="3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需采用船舶漆</w:t>
            </w:r>
          </w:p>
        </w:tc>
        <w:tc>
          <w:tcPr>
            <w:tcW w:w="720" w:type="dxa"/>
            <w:vAlign w:val="center"/>
          </w:tcPr>
          <w:p w:rsidR="00BF79EB" w:rsidRDefault="00BF79EB" w:rsidP="002D3755">
            <w:pPr>
              <w:spacing w:line="360" w:lineRule="exact"/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>1</w:t>
            </w: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台</w:t>
            </w:r>
          </w:p>
        </w:tc>
      </w:tr>
    </w:tbl>
    <w:p w:rsidR="00BF79EB" w:rsidRDefault="00BF79EB" w:rsidP="006F6B29">
      <w:pPr>
        <w:ind w:firstLine="480"/>
        <w:jc w:val="center"/>
        <w:rPr>
          <w:rFonts w:ascii="宋体"/>
          <w:kern w:val="0"/>
          <w:sz w:val="24"/>
          <w:szCs w:val="24"/>
        </w:rPr>
      </w:pPr>
    </w:p>
    <w:p w:rsidR="00BF79EB" w:rsidRDefault="00BF79EB" w:rsidP="00511697">
      <w:pPr>
        <w:pStyle w:val="Heading1"/>
        <w:tabs>
          <w:tab w:val="left" w:pos="360"/>
        </w:tabs>
        <w:spacing w:before="0" w:after="0" w:line="480" w:lineRule="auto"/>
        <w:ind w:leftChars="-198" w:left="31680" w:firstLineChars="200" w:firstLine="31680"/>
        <w:rPr>
          <w:rFonts w:ascii="宋体"/>
          <w:b w:val="0"/>
          <w:bCs w:val="0"/>
          <w:kern w:val="2"/>
          <w:sz w:val="24"/>
          <w:szCs w:val="24"/>
        </w:rPr>
      </w:pPr>
      <w:r>
        <w:rPr>
          <w:rFonts w:ascii="宋体" w:hAnsi="宋体" w:cs="宋体"/>
          <w:b w:val="0"/>
          <w:bCs w:val="0"/>
          <w:kern w:val="2"/>
          <w:sz w:val="24"/>
          <w:szCs w:val="24"/>
        </w:rPr>
        <w:t xml:space="preserve">    2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、供应商负责潜水排污泵出厂试验、包装、运输、保险及现场安装和合同条款规定的其他服务</w:t>
      </w:r>
      <w:r>
        <w:rPr>
          <w:rFonts w:ascii="宋体" w:cs="宋体"/>
          <w:b w:val="0"/>
          <w:bCs w:val="0"/>
          <w:kern w:val="2"/>
          <w:sz w:val="24"/>
          <w:szCs w:val="24"/>
        </w:rPr>
        <w:t>,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以及规定的专用工具、备品备件、产品合格证，使用维护说明书和售后服务，产品质量实行三包，保修一年。</w:t>
      </w:r>
    </w:p>
    <w:p w:rsidR="00BF79EB" w:rsidRDefault="00BF79EB" w:rsidP="00511697">
      <w:pPr>
        <w:pStyle w:val="Heading1"/>
        <w:tabs>
          <w:tab w:val="left" w:pos="360"/>
        </w:tabs>
        <w:spacing w:before="0" w:after="0" w:line="480" w:lineRule="auto"/>
        <w:ind w:firstLineChars="250" w:firstLine="31680"/>
        <w:rPr>
          <w:rFonts w:ascii="宋体"/>
          <w:b w:val="0"/>
          <w:bCs w:val="0"/>
          <w:kern w:val="2"/>
          <w:sz w:val="24"/>
          <w:szCs w:val="24"/>
        </w:rPr>
      </w:pPr>
      <w:r>
        <w:rPr>
          <w:rFonts w:ascii="宋体" w:hAnsi="宋体" w:cs="宋体"/>
          <w:b w:val="0"/>
          <w:bCs w:val="0"/>
          <w:kern w:val="2"/>
          <w:sz w:val="24"/>
          <w:szCs w:val="24"/>
        </w:rPr>
        <w:t>3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、安装地点：福州市马尾区马尾镇快安路儒江雨水泵站内</w:t>
      </w:r>
    </w:p>
    <w:p w:rsidR="00BF79EB" w:rsidRDefault="00BF79EB" w:rsidP="00511697">
      <w:pPr>
        <w:pStyle w:val="Heading1"/>
        <w:tabs>
          <w:tab w:val="left" w:pos="360"/>
        </w:tabs>
        <w:spacing w:before="0" w:after="0" w:line="480" w:lineRule="auto"/>
        <w:ind w:firstLineChars="250" w:firstLine="31680"/>
        <w:rPr>
          <w:rFonts w:ascii="宋体"/>
          <w:b w:val="0"/>
          <w:bCs w:val="0"/>
          <w:kern w:val="2"/>
          <w:sz w:val="24"/>
          <w:szCs w:val="24"/>
        </w:rPr>
      </w:pPr>
      <w:r>
        <w:rPr>
          <w:rFonts w:ascii="宋体" w:hAnsi="宋体" w:cs="宋体"/>
          <w:b w:val="0"/>
          <w:bCs w:val="0"/>
          <w:kern w:val="2"/>
          <w:sz w:val="24"/>
          <w:szCs w:val="24"/>
        </w:rPr>
        <w:t>4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、工期：合同签订后</w:t>
      </w:r>
      <w:r>
        <w:rPr>
          <w:rFonts w:ascii="宋体" w:hAnsi="宋体" w:cs="宋体"/>
          <w:b w:val="0"/>
          <w:bCs w:val="0"/>
          <w:kern w:val="2"/>
          <w:sz w:val="24"/>
          <w:szCs w:val="24"/>
        </w:rPr>
        <w:t>20</w:t>
      </w:r>
      <w:r>
        <w:rPr>
          <w:rFonts w:ascii="宋体" w:hAnsi="宋体" w:cs="宋体" w:hint="eastAsia"/>
          <w:b w:val="0"/>
          <w:bCs w:val="0"/>
          <w:kern w:val="2"/>
          <w:sz w:val="24"/>
          <w:szCs w:val="24"/>
        </w:rPr>
        <w:t>日内安装调试完毕后，一次性付款。</w:t>
      </w:r>
    </w:p>
    <w:p w:rsidR="00BF79EB" w:rsidRDefault="00BF79EB" w:rsidP="00511697">
      <w:pPr>
        <w:autoSpaceDE w:val="0"/>
        <w:autoSpaceDN w:val="0"/>
        <w:adjustRightInd w:val="0"/>
        <w:spacing w:line="480" w:lineRule="auto"/>
        <w:ind w:firstLineChars="150" w:firstLine="31680"/>
        <w:jc w:val="left"/>
        <w:outlineLvl w:val="1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5</w:t>
      </w:r>
      <w:r>
        <w:rPr>
          <w:rFonts w:ascii="宋体" w:hAnsi="宋体" w:cs="宋体" w:hint="eastAsia"/>
          <w:sz w:val="24"/>
          <w:szCs w:val="24"/>
        </w:rPr>
        <w:t>、排涝站端子箱以下所有电缆及材料由供应商负责。起吊提手链需采用不锈钢材质。</w:t>
      </w:r>
    </w:p>
    <w:p w:rsidR="00BF79EB" w:rsidRPr="00DA0E50" w:rsidRDefault="00BF79EB" w:rsidP="00511697">
      <w:pPr>
        <w:autoSpaceDE w:val="0"/>
        <w:autoSpaceDN w:val="0"/>
        <w:adjustRightInd w:val="0"/>
        <w:spacing w:line="480" w:lineRule="auto"/>
        <w:ind w:firstLineChars="100" w:firstLine="31680"/>
        <w:jc w:val="left"/>
        <w:outlineLvl w:val="1"/>
        <w:rPr>
          <w:rFonts w:ascii="宋体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6</w:t>
      </w:r>
      <w:r w:rsidRPr="00DA0E50">
        <w:rPr>
          <w:rFonts w:ascii="宋体" w:hAnsi="宋体" w:cs="宋体" w:hint="eastAsia"/>
          <w:sz w:val="24"/>
          <w:szCs w:val="24"/>
        </w:rPr>
        <w:t>、负责按照潜水泵的尺寸完成混凝土楼板的部分破拆，移走原旧潜水泵，并吊出地下泵房至指定检修工位。</w:t>
      </w:r>
    </w:p>
    <w:p w:rsidR="00BF79EB" w:rsidRPr="00DA0E50" w:rsidRDefault="00BF79EB" w:rsidP="00511697">
      <w:pPr>
        <w:autoSpaceDE w:val="0"/>
        <w:autoSpaceDN w:val="0"/>
        <w:adjustRightInd w:val="0"/>
        <w:spacing w:line="480" w:lineRule="auto"/>
        <w:ind w:firstLineChars="200" w:firstLine="31680"/>
        <w:jc w:val="left"/>
        <w:outlineLvl w:val="1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 w:rsidRPr="00DA0E50">
        <w:rPr>
          <w:rFonts w:ascii="宋体" w:hAnsi="宋体" w:cs="宋体" w:hint="eastAsia"/>
          <w:sz w:val="24"/>
          <w:szCs w:val="24"/>
        </w:rPr>
        <w:t>、潜水泵拆装现场注意事项</w:t>
      </w:r>
      <w:r w:rsidRPr="00DA0E50">
        <w:rPr>
          <w:rFonts w:ascii="宋体" w:hAnsi="宋体" w:cs="宋体"/>
          <w:sz w:val="24"/>
          <w:szCs w:val="24"/>
        </w:rPr>
        <w:t>:</w:t>
      </w:r>
    </w:p>
    <w:p w:rsidR="00BF79EB" w:rsidRPr="00DA0E50" w:rsidRDefault="00BF79EB" w:rsidP="00343586">
      <w:pPr>
        <w:autoSpaceDE w:val="0"/>
        <w:autoSpaceDN w:val="0"/>
        <w:adjustRightInd w:val="0"/>
        <w:spacing w:line="480" w:lineRule="auto"/>
        <w:jc w:val="left"/>
        <w:outlineLvl w:val="1"/>
        <w:rPr>
          <w:rFonts w:ascii="宋体"/>
          <w:sz w:val="24"/>
          <w:szCs w:val="24"/>
        </w:rPr>
      </w:pPr>
      <w:r w:rsidRPr="00DA0E50">
        <w:rPr>
          <w:rFonts w:ascii="宋体" w:hAnsi="宋体" w:cs="宋体" w:hint="eastAsia"/>
          <w:sz w:val="24"/>
          <w:szCs w:val="24"/>
        </w:rPr>
        <w:t>（</w:t>
      </w:r>
      <w:r w:rsidRPr="00DA0E50">
        <w:rPr>
          <w:rFonts w:ascii="宋体" w:hAnsi="宋体" w:cs="宋体"/>
          <w:sz w:val="24"/>
          <w:szCs w:val="24"/>
        </w:rPr>
        <w:t>1</w:t>
      </w:r>
      <w:r w:rsidRPr="00DA0E50">
        <w:rPr>
          <w:rFonts w:ascii="宋体" w:hAnsi="宋体" w:cs="宋体" w:hint="eastAsia"/>
          <w:sz w:val="24"/>
          <w:szCs w:val="24"/>
        </w:rPr>
        <w:t>）由于潜水泵安装位置在地下泵室中，该泵室汇集是周边小区生活污粪水，安装环境十分恶劣。请供应商务必做好安装人员的安全防护服、氧气呼吸器等防护装备，安装人员人身安全由供应商负责；</w:t>
      </w:r>
    </w:p>
    <w:p w:rsidR="00BF79EB" w:rsidRPr="00DA0E50" w:rsidRDefault="00BF79EB" w:rsidP="00343586">
      <w:pPr>
        <w:autoSpaceDE w:val="0"/>
        <w:autoSpaceDN w:val="0"/>
        <w:adjustRightInd w:val="0"/>
        <w:spacing w:line="480" w:lineRule="auto"/>
        <w:jc w:val="left"/>
        <w:outlineLvl w:val="1"/>
        <w:rPr>
          <w:rFonts w:ascii="宋体"/>
          <w:sz w:val="24"/>
          <w:szCs w:val="24"/>
        </w:rPr>
      </w:pPr>
      <w:r w:rsidRPr="00DA0E50">
        <w:rPr>
          <w:rFonts w:ascii="宋体" w:hAnsi="宋体" w:cs="宋体" w:hint="eastAsia"/>
          <w:sz w:val="24"/>
          <w:szCs w:val="24"/>
        </w:rPr>
        <w:t>（</w:t>
      </w:r>
      <w:r w:rsidRPr="00DA0E50">
        <w:rPr>
          <w:rFonts w:ascii="宋体" w:hAnsi="宋体" w:cs="宋体"/>
          <w:sz w:val="24"/>
          <w:szCs w:val="24"/>
        </w:rPr>
        <w:t>2</w:t>
      </w:r>
      <w:r w:rsidRPr="00DA0E50">
        <w:rPr>
          <w:rFonts w:ascii="宋体" w:hAnsi="宋体" w:cs="宋体" w:hint="eastAsia"/>
          <w:sz w:val="24"/>
          <w:szCs w:val="24"/>
        </w:rPr>
        <w:t>）供应商根据现场情况，自备吊装起重机械；</w:t>
      </w:r>
    </w:p>
    <w:p w:rsidR="00BF79EB" w:rsidRPr="00DA0E50" w:rsidRDefault="00BF79EB" w:rsidP="00343586">
      <w:pPr>
        <w:autoSpaceDE w:val="0"/>
        <w:autoSpaceDN w:val="0"/>
        <w:adjustRightInd w:val="0"/>
        <w:spacing w:line="480" w:lineRule="auto"/>
        <w:jc w:val="left"/>
        <w:outlineLvl w:val="1"/>
      </w:pPr>
      <w:r w:rsidRPr="00DA0E50">
        <w:rPr>
          <w:rFonts w:ascii="宋体" w:hAnsi="宋体" w:cs="宋体" w:hint="eastAsia"/>
          <w:sz w:val="24"/>
          <w:szCs w:val="24"/>
        </w:rPr>
        <w:t>（</w:t>
      </w:r>
      <w:r w:rsidRPr="00DA0E50">
        <w:rPr>
          <w:rFonts w:ascii="宋体" w:hAnsi="宋体" w:cs="宋体"/>
          <w:sz w:val="24"/>
          <w:szCs w:val="24"/>
        </w:rPr>
        <w:t>3</w:t>
      </w:r>
      <w:r w:rsidRPr="00DA0E50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地下泵房集水池有持续性汇水，</w:t>
      </w:r>
      <w:r w:rsidRPr="00DA0E50">
        <w:rPr>
          <w:rFonts w:ascii="宋体" w:hAnsi="宋体" w:cs="宋体" w:hint="eastAsia"/>
          <w:sz w:val="24"/>
          <w:szCs w:val="24"/>
        </w:rPr>
        <w:t>大泵在正常情况下，无法降水至管口安装工位，供应商需自备水泵</w:t>
      </w:r>
      <w:r>
        <w:rPr>
          <w:rFonts w:ascii="宋体" w:hAnsi="宋体" w:cs="宋体" w:hint="eastAsia"/>
          <w:sz w:val="24"/>
          <w:szCs w:val="24"/>
        </w:rPr>
        <w:t>抽水</w:t>
      </w:r>
      <w:r w:rsidRPr="00DA0E50">
        <w:rPr>
          <w:rFonts w:ascii="宋体" w:hAnsi="宋体" w:cs="宋体" w:hint="eastAsia"/>
          <w:sz w:val="24"/>
          <w:szCs w:val="24"/>
        </w:rPr>
        <w:t>。</w:t>
      </w:r>
    </w:p>
    <w:sectPr w:rsidR="00BF79EB" w:rsidRPr="00DA0E50" w:rsidSect="00E2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EB" w:rsidRDefault="00BF79EB" w:rsidP="006F6B29">
      <w:r>
        <w:separator/>
      </w:r>
    </w:p>
  </w:endnote>
  <w:endnote w:type="continuationSeparator" w:id="0">
    <w:p w:rsidR="00BF79EB" w:rsidRDefault="00BF79EB" w:rsidP="006F6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SimSun-ExtB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EB" w:rsidRDefault="00BF79EB" w:rsidP="006F6B29">
      <w:r>
        <w:separator/>
      </w:r>
    </w:p>
  </w:footnote>
  <w:footnote w:type="continuationSeparator" w:id="0">
    <w:p w:rsidR="00BF79EB" w:rsidRDefault="00BF79EB" w:rsidP="006F6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79B136"/>
    <w:multiLevelType w:val="singleLevel"/>
    <w:tmpl w:val="EE79B136"/>
    <w:lvl w:ilvl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29"/>
    <w:rsid w:val="000A6CED"/>
    <w:rsid w:val="000B2588"/>
    <w:rsid w:val="001A53C9"/>
    <w:rsid w:val="001C499E"/>
    <w:rsid w:val="002C0DBB"/>
    <w:rsid w:val="002D3755"/>
    <w:rsid w:val="00325B8D"/>
    <w:rsid w:val="00343586"/>
    <w:rsid w:val="00433A9E"/>
    <w:rsid w:val="0046050E"/>
    <w:rsid w:val="00490E80"/>
    <w:rsid w:val="004F7339"/>
    <w:rsid w:val="00511697"/>
    <w:rsid w:val="005225F7"/>
    <w:rsid w:val="00696935"/>
    <w:rsid w:val="006F6B29"/>
    <w:rsid w:val="006F6D33"/>
    <w:rsid w:val="00805CE2"/>
    <w:rsid w:val="00857134"/>
    <w:rsid w:val="009F6BF2"/>
    <w:rsid w:val="00A0600B"/>
    <w:rsid w:val="00AC32A6"/>
    <w:rsid w:val="00B05554"/>
    <w:rsid w:val="00B41325"/>
    <w:rsid w:val="00BF79EB"/>
    <w:rsid w:val="00C82710"/>
    <w:rsid w:val="00CE7F5F"/>
    <w:rsid w:val="00D722A3"/>
    <w:rsid w:val="00DA0E50"/>
    <w:rsid w:val="00DA1C13"/>
    <w:rsid w:val="00DA4856"/>
    <w:rsid w:val="00E23BEC"/>
    <w:rsid w:val="00E365BA"/>
    <w:rsid w:val="00E50132"/>
    <w:rsid w:val="00E959AC"/>
    <w:rsid w:val="00F01979"/>
    <w:rsid w:val="00F3240E"/>
    <w:rsid w:val="00FF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29"/>
    <w:pPr>
      <w:widowControl w:val="0"/>
      <w:jc w:val="both"/>
    </w:pPr>
    <w:rPr>
      <w:rFonts w:ascii="Times New Roman" w:cs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B2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6B29"/>
    <w:rPr>
      <w:rFonts w:ascii="Times New Roman" w:cs="Times New Roman"/>
      <w:b/>
      <w:bCs/>
      <w:color w:val="auto"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6F6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B2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F6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6B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93</Words>
  <Characters>531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27</cp:revision>
  <dcterms:created xsi:type="dcterms:W3CDTF">2020-06-28T07:52:00Z</dcterms:created>
  <dcterms:modified xsi:type="dcterms:W3CDTF">2020-06-29T03:43:00Z</dcterms:modified>
</cp:coreProperties>
</file>