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37" w:rsidRDefault="0003731F" w:rsidP="00774822">
      <w:pPr>
        <w:widowControl/>
        <w:spacing w:before="54" w:after="54"/>
        <w:jc w:val="left"/>
      </w:pPr>
      <w:r>
        <w:rPr>
          <w:rFonts w:ascii="Simsun" w:eastAsia="微软雅黑" w:hAnsi="Simsun" w:cs="Helvetica" w:hint="eastAsia"/>
          <w:color w:val="393939"/>
          <w:kern w:val="0"/>
          <w:sz w:val="17"/>
          <w:szCs w:val="17"/>
        </w:rPr>
        <w:t>因本项目特殊性，要求潜在投标人于竞价截止时间前到</w:t>
      </w:r>
      <w:r w:rsidRPr="00C94A37">
        <w:rPr>
          <w:rFonts w:hint="eastAsia"/>
        </w:rPr>
        <w:t>现场勘查</w:t>
      </w:r>
      <w:r>
        <w:rPr>
          <w:rFonts w:hint="eastAsia"/>
        </w:rPr>
        <w:t>，根据现场情况提供</w:t>
      </w:r>
      <w:r>
        <w:rPr>
          <w:rFonts w:hint="eastAsia"/>
        </w:rPr>
        <w:t>项目实施方案</w:t>
      </w:r>
      <w:r>
        <w:rPr>
          <w:rFonts w:hint="eastAsia"/>
        </w:rPr>
        <w:t>及</w:t>
      </w:r>
      <w:r w:rsidR="00C94A37" w:rsidRPr="00C94A37">
        <w:rPr>
          <w:rFonts w:hint="eastAsia"/>
        </w:rPr>
        <w:t>岗位设置、职责分工、人员管理制度</w:t>
      </w:r>
      <w:r w:rsidR="00774822">
        <w:rPr>
          <w:rFonts w:hint="eastAsia"/>
        </w:rPr>
        <w:t>和</w:t>
      </w:r>
      <w:r w:rsidR="00C94A37" w:rsidRPr="00C94A37">
        <w:rPr>
          <w:rFonts w:hint="eastAsia"/>
        </w:rPr>
        <w:t>质量保证措施</w:t>
      </w:r>
      <w:r w:rsidR="00853177">
        <w:rPr>
          <w:rFonts w:hint="eastAsia"/>
        </w:rPr>
        <w:t>。</w:t>
      </w:r>
      <w:r w:rsidR="00774822">
        <w:rPr>
          <w:rFonts w:hint="eastAsia"/>
        </w:rPr>
        <w:t>由采购人出具现场勘察</w:t>
      </w:r>
      <w:proofErr w:type="gramStart"/>
      <w:r w:rsidR="00774822">
        <w:rPr>
          <w:rFonts w:hint="eastAsia"/>
        </w:rPr>
        <w:t>函参与</w:t>
      </w:r>
      <w:proofErr w:type="gramEnd"/>
      <w:r w:rsidR="00774822">
        <w:rPr>
          <w:rFonts w:hint="eastAsia"/>
        </w:rPr>
        <w:t>本项目竞价：</w:t>
      </w:r>
      <w:bookmarkStart w:id="0" w:name="_GoBack"/>
      <w:bookmarkEnd w:id="0"/>
    </w:p>
    <w:p w:rsidR="00853177" w:rsidRDefault="00853177" w:rsidP="00C94A37">
      <w:pPr>
        <w:pStyle w:val="Flietext"/>
      </w:pPr>
      <w:r>
        <w:rPr>
          <w:rFonts w:hint="eastAsia"/>
        </w:rPr>
        <w:t>技术参数</w:t>
      </w:r>
    </w:p>
    <w:tbl>
      <w:tblPr>
        <w:tblW w:w="6980" w:type="dxa"/>
        <w:tblInd w:w="91" w:type="dxa"/>
        <w:tblLook w:val="04A0" w:firstRow="1" w:lastRow="0" w:firstColumn="1" w:lastColumn="0" w:noHBand="0" w:noVBand="1"/>
      </w:tblPr>
      <w:tblGrid>
        <w:gridCol w:w="4820"/>
        <w:gridCol w:w="1080"/>
        <w:gridCol w:w="1080"/>
      </w:tblGrid>
      <w:tr w:rsidR="00853177" w:rsidRPr="00C94A37" w:rsidTr="000E2E12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03731F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风柜电机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更换材料</w:t>
            </w:r>
            <w:r>
              <w:rPr>
                <w:rFonts w:hint="eastAsia"/>
              </w:rPr>
              <w:t>FG070H</w:t>
            </w:r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 Q=51.7KW L=7000M3/H P</w:t>
            </w:r>
            <w:r>
              <w:rPr>
                <w:rFonts w:hint="eastAsia"/>
              </w:rPr>
              <w:t>噪音小于</w:t>
            </w:r>
            <w:r>
              <w:rPr>
                <w:rFonts w:hint="eastAsia"/>
              </w:rPr>
              <w:t>66DB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53177" w:rsidRPr="00C94A37" w:rsidTr="000E2E12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总开80A一个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53177" w:rsidRPr="00C94A37" w:rsidTr="000E2E12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相序保护器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53177" w:rsidRPr="00C94A37" w:rsidTr="000E2E12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空开10A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53177" w:rsidRPr="00C94A37" w:rsidTr="000E2E12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接触器12A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53177" w:rsidRPr="00C94A37" w:rsidTr="000E2E12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热继电器11A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53177" w:rsidRPr="00C94A37" w:rsidTr="000E2E12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信号灯、按钮、接线端子，散热器等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53177" w:rsidRPr="00C94A37" w:rsidTr="000E2E12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风柜电机</w:t>
            </w:r>
            <w:proofErr w:type="gramEnd"/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更换人工费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53177" w:rsidRPr="00C94A37" w:rsidTr="000E2E12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高空作业增加费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853177" w:rsidRPr="00C94A37" w:rsidTr="000E2E12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3731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满堂钢管脚手架（面积1000m2,高度</w:t>
            </w:r>
            <w:r w:rsidR="0003731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米）</w:t>
            </w:r>
            <w:r w:rsidR="000373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更换过滤网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177" w:rsidRPr="00C94A37" w:rsidRDefault="00853177" w:rsidP="000E2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4A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853177" w:rsidRDefault="00853177" w:rsidP="0003731F">
      <w:pPr>
        <w:pStyle w:val="Flietext"/>
      </w:pPr>
    </w:p>
    <w:sectPr w:rsidR="00853177" w:rsidSect="00F6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6C" w:rsidRDefault="0090006C" w:rsidP="008B466C">
      <w:r>
        <w:separator/>
      </w:r>
    </w:p>
  </w:endnote>
  <w:endnote w:type="continuationSeparator" w:id="0">
    <w:p w:rsidR="0090006C" w:rsidRDefault="0090006C" w:rsidP="008B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6C" w:rsidRDefault="0090006C" w:rsidP="008B466C">
      <w:r>
        <w:separator/>
      </w:r>
    </w:p>
  </w:footnote>
  <w:footnote w:type="continuationSeparator" w:id="0">
    <w:p w:rsidR="0090006C" w:rsidRDefault="0090006C" w:rsidP="008B4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D0"/>
    <w:rsid w:val="0001629F"/>
    <w:rsid w:val="0003731F"/>
    <w:rsid w:val="00256E76"/>
    <w:rsid w:val="002B07FB"/>
    <w:rsid w:val="003A4F33"/>
    <w:rsid w:val="00676252"/>
    <w:rsid w:val="00676729"/>
    <w:rsid w:val="00740171"/>
    <w:rsid w:val="00774822"/>
    <w:rsid w:val="007E3BEE"/>
    <w:rsid w:val="00843810"/>
    <w:rsid w:val="00853177"/>
    <w:rsid w:val="008B3484"/>
    <w:rsid w:val="008B466C"/>
    <w:rsid w:val="0090006C"/>
    <w:rsid w:val="0094365E"/>
    <w:rsid w:val="00A102BB"/>
    <w:rsid w:val="00A21B3E"/>
    <w:rsid w:val="00A412E0"/>
    <w:rsid w:val="00A875B5"/>
    <w:rsid w:val="00AA10A3"/>
    <w:rsid w:val="00C94A37"/>
    <w:rsid w:val="00CD5F47"/>
    <w:rsid w:val="00E00BF7"/>
    <w:rsid w:val="00E9288A"/>
    <w:rsid w:val="00F25897"/>
    <w:rsid w:val="00F63FD1"/>
    <w:rsid w:val="00F91DE2"/>
    <w:rsid w:val="00FC34D0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Flietext"/>
    <w:qFormat/>
    <w:rsid w:val="008B46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6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66C"/>
    <w:rPr>
      <w:sz w:val="18"/>
      <w:szCs w:val="18"/>
    </w:rPr>
  </w:style>
  <w:style w:type="character" w:styleId="a5">
    <w:name w:val="Strong"/>
    <w:qFormat/>
    <w:rsid w:val="008B466C"/>
    <w:rPr>
      <w:b/>
    </w:rPr>
  </w:style>
  <w:style w:type="paragraph" w:customStyle="1" w:styleId="Flietext">
    <w:name w:val="Fließtext"/>
    <w:basedOn w:val="a"/>
    <w:qFormat/>
    <w:rsid w:val="008B466C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a6">
    <w:name w:val="Normal (Web)"/>
    <w:basedOn w:val="a"/>
    <w:rsid w:val="008B466C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Default">
    <w:name w:val="Default"/>
    <w:qFormat/>
    <w:rsid w:val="008B466C"/>
    <w:pPr>
      <w:widowControl w:val="0"/>
      <w:autoSpaceDE w:val="0"/>
      <w:autoSpaceDN w:val="0"/>
      <w:adjustRightInd w:val="0"/>
    </w:pPr>
    <w:rPr>
      <w:rFonts w:ascii="Arial Narrow" w:eastAsia="宋体" w:hAnsi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Flietext"/>
    <w:qFormat/>
    <w:rsid w:val="008B46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6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66C"/>
    <w:rPr>
      <w:sz w:val="18"/>
      <w:szCs w:val="18"/>
    </w:rPr>
  </w:style>
  <w:style w:type="character" w:styleId="a5">
    <w:name w:val="Strong"/>
    <w:qFormat/>
    <w:rsid w:val="008B466C"/>
    <w:rPr>
      <w:b/>
    </w:rPr>
  </w:style>
  <w:style w:type="paragraph" w:customStyle="1" w:styleId="Flietext">
    <w:name w:val="Fließtext"/>
    <w:basedOn w:val="a"/>
    <w:qFormat/>
    <w:rsid w:val="008B466C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a6">
    <w:name w:val="Normal (Web)"/>
    <w:basedOn w:val="a"/>
    <w:rsid w:val="008B466C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Default">
    <w:name w:val="Default"/>
    <w:qFormat/>
    <w:rsid w:val="008B466C"/>
    <w:pPr>
      <w:widowControl w:val="0"/>
      <w:autoSpaceDE w:val="0"/>
      <w:autoSpaceDN w:val="0"/>
      <w:adjustRightInd w:val="0"/>
    </w:pPr>
    <w:rPr>
      <w:rFonts w:ascii="Arial Narrow" w:eastAsia="宋体" w:hAnsi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fangji xu</dc:creator>
  <cp:lastModifiedBy>Windows</cp:lastModifiedBy>
  <cp:revision>2</cp:revision>
  <dcterms:created xsi:type="dcterms:W3CDTF">2020-10-27T07:28:00Z</dcterms:created>
  <dcterms:modified xsi:type="dcterms:W3CDTF">2020-10-27T07:28:00Z</dcterms:modified>
</cp:coreProperties>
</file>