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15567" w14:textId="77777777" w:rsidR="002558CC" w:rsidRPr="002165CC" w:rsidRDefault="002558CC">
      <w:pPr>
        <w:spacing w:line="1500" w:lineRule="exact"/>
        <w:rPr>
          <w:rStyle w:val="NormalCharacter"/>
          <w:rFonts w:ascii="宋体" w:hAnsi="宋体" w:cs="宋体"/>
          <w:b/>
          <w:bCs/>
          <w:sz w:val="72"/>
          <w:szCs w:val="72"/>
          <w:lang w:val="zh-CN"/>
        </w:rPr>
      </w:pPr>
    </w:p>
    <w:p w14:paraId="7AE61499" w14:textId="77777777" w:rsidR="002558CC" w:rsidRPr="002165CC" w:rsidRDefault="002558CC">
      <w:pPr>
        <w:pStyle w:val="BodyText1I2"/>
        <w:rPr>
          <w:rStyle w:val="NormalCharacter"/>
          <w:rFonts w:ascii="宋体" w:hAnsi="宋体" w:cs="宋体"/>
          <w:lang w:val="zh-CN"/>
        </w:rPr>
      </w:pPr>
    </w:p>
    <w:p w14:paraId="67B13D06" w14:textId="77777777" w:rsidR="002558CC" w:rsidRPr="002165CC" w:rsidRDefault="00157BB9">
      <w:pPr>
        <w:spacing w:line="1400" w:lineRule="exact"/>
        <w:jc w:val="center"/>
        <w:rPr>
          <w:rStyle w:val="NormalCharacter"/>
          <w:rFonts w:ascii="宋体" w:hAnsi="宋体" w:cs="宋体"/>
          <w:b/>
          <w:bCs/>
          <w:sz w:val="96"/>
          <w:szCs w:val="96"/>
        </w:rPr>
      </w:pPr>
      <w:r w:rsidRPr="002165CC">
        <w:rPr>
          <w:rStyle w:val="NormalCharacter"/>
          <w:rFonts w:ascii="宋体" w:hAnsi="宋体" w:cs="宋体" w:hint="eastAsia"/>
          <w:b/>
          <w:bCs/>
          <w:sz w:val="96"/>
          <w:szCs w:val="96"/>
        </w:rPr>
        <w:t>福州职业技术学院</w:t>
      </w:r>
    </w:p>
    <w:p w14:paraId="157EEA5F" w14:textId="77777777" w:rsidR="002558CC" w:rsidRPr="002165CC" w:rsidRDefault="00157BB9">
      <w:pPr>
        <w:spacing w:line="1400" w:lineRule="exact"/>
        <w:jc w:val="center"/>
        <w:rPr>
          <w:rStyle w:val="NormalCharacter"/>
          <w:rFonts w:ascii="宋体" w:hAnsi="宋体" w:cs="宋体"/>
          <w:b/>
          <w:bCs/>
          <w:sz w:val="96"/>
          <w:szCs w:val="96"/>
        </w:rPr>
      </w:pPr>
      <w:r w:rsidRPr="002165CC">
        <w:rPr>
          <w:rStyle w:val="NormalCharacter"/>
          <w:rFonts w:ascii="宋体" w:hAnsi="宋体" w:cs="宋体" w:hint="eastAsia"/>
          <w:b/>
          <w:bCs/>
          <w:sz w:val="96"/>
          <w:szCs w:val="96"/>
        </w:rPr>
        <w:t>网上竞价文件</w:t>
      </w:r>
    </w:p>
    <w:p w14:paraId="40F1F429" w14:textId="77777777" w:rsidR="002558CC" w:rsidRPr="002165CC" w:rsidRDefault="002558CC">
      <w:pPr>
        <w:spacing w:line="500" w:lineRule="atLeast"/>
        <w:jc w:val="center"/>
        <w:rPr>
          <w:rStyle w:val="NormalCharacter"/>
          <w:rFonts w:ascii="宋体" w:hAnsi="宋体" w:cs="宋体"/>
          <w:b/>
          <w:bCs/>
          <w:sz w:val="36"/>
          <w:szCs w:val="36"/>
        </w:rPr>
      </w:pPr>
    </w:p>
    <w:p w14:paraId="1D30A4D6" w14:textId="77777777" w:rsidR="002558CC" w:rsidRPr="002165CC" w:rsidRDefault="002558CC">
      <w:pPr>
        <w:spacing w:line="500" w:lineRule="atLeast"/>
        <w:rPr>
          <w:rStyle w:val="NormalCharacter"/>
          <w:rFonts w:ascii="宋体" w:hAnsi="宋体" w:cs="宋体"/>
          <w:b/>
          <w:bCs/>
          <w:sz w:val="36"/>
          <w:szCs w:val="36"/>
        </w:rPr>
      </w:pPr>
    </w:p>
    <w:p w14:paraId="6E305458" w14:textId="77777777" w:rsidR="002558CC" w:rsidRPr="002165CC" w:rsidRDefault="002558CC">
      <w:pPr>
        <w:spacing w:line="360" w:lineRule="auto"/>
        <w:jc w:val="left"/>
        <w:rPr>
          <w:rStyle w:val="NormalCharacter"/>
          <w:rFonts w:ascii="宋体" w:hAnsi="宋体" w:cs="宋体"/>
          <w:b/>
          <w:bCs/>
          <w:sz w:val="30"/>
          <w:szCs w:val="30"/>
          <w:lang w:val="zh-CN"/>
        </w:rPr>
      </w:pPr>
    </w:p>
    <w:p w14:paraId="4F20B36C" w14:textId="77777777" w:rsidR="002558CC" w:rsidRPr="002165CC" w:rsidRDefault="00157BB9" w:rsidP="00157BB9">
      <w:pPr>
        <w:spacing w:line="360" w:lineRule="auto"/>
        <w:ind w:firstLineChars="746" w:firstLine="2247"/>
        <w:jc w:val="left"/>
        <w:rPr>
          <w:rStyle w:val="NormalCharacter"/>
          <w:rFonts w:ascii="宋体" w:hAnsi="宋体" w:cs="宋体"/>
          <w:b/>
          <w:bCs/>
          <w:sz w:val="30"/>
          <w:szCs w:val="30"/>
        </w:rPr>
      </w:pPr>
      <w:r w:rsidRPr="002165CC">
        <w:rPr>
          <w:rStyle w:val="NormalCharacter"/>
          <w:rFonts w:ascii="宋体" w:hAnsi="宋体" w:cs="宋体" w:hint="eastAsia"/>
          <w:b/>
          <w:bCs/>
          <w:sz w:val="30"/>
          <w:szCs w:val="30"/>
          <w:lang w:val="zh-CN"/>
        </w:rPr>
        <w:t>竞价编号：FJGCWSJJ-FS-2026-0</w:t>
      </w:r>
      <w:r w:rsidRPr="002165CC">
        <w:rPr>
          <w:rStyle w:val="NormalCharacter"/>
          <w:rFonts w:ascii="宋体" w:hAnsi="宋体" w:cs="宋体" w:hint="eastAsia"/>
          <w:b/>
          <w:bCs/>
          <w:sz w:val="30"/>
          <w:szCs w:val="30"/>
        </w:rPr>
        <w:t>14</w:t>
      </w:r>
    </w:p>
    <w:p w14:paraId="34900F07" w14:textId="77777777" w:rsidR="002558CC" w:rsidRPr="002165CC" w:rsidRDefault="00157BB9" w:rsidP="00157BB9">
      <w:pPr>
        <w:spacing w:line="360" w:lineRule="auto"/>
        <w:ind w:leftChars="1046" w:left="3703" w:hangingChars="500" w:hanging="1506"/>
        <w:jc w:val="left"/>
        <w:rPr>
          <w:rStyle w:val="NormalCharacter"/>
          <w:rFonts w:ascii="宋体" w:hAnsi="宋体" w:cs="宋体"/>
          <w:b/>
          <w:bCs/>
          <w:sz w:val="30"/>
          <w:szCs w:val="30"/>
          <w:lang w:val="zh-CN"/>
        </w:rPr>
      </w:pPr>
      <w:r w:rsidRPr="002165CC">
        <w:rPr>
          <w:rStyle w:val="NormalCharacter"/>
          <w:rFonts w:ascii="宋体" w:hAnsi="宋体" w:cs="宋体" w:hint="eastAsia"/>
          <w:b/>
          <w:bCs/>
          <w:sz w:val="30"/>
          <w:szCs w:val="30"/>
          <w:lang w:val="zh-CN"/>
        </w:rPr>
        <w:t>项目名称：福州职业技术学院荔海龙舟队建设浮筒码头及器材设备采购项目</w:t>
      </w:r>
    </w:p>
    <w:p w14:paraId="159D3C63" w14:textId="77777777" w:rsidR="002558CC" w:rsidRPr="002165CC" w:rsidRDefault="002558CC">
      <w:pPr>
        <w:pStyle w:val="BodyText1I2"/>
        <w:spacing w:after="0"/>
        <w:ind w:leftChars="0" w:firstLine="0"/>
        <w:jc w:val="center"/>
        <w:rPr>
          <w:rStyle w:val="NormalCharacter"/>
          <w:rFonts w:ascii="宋体" w:hAnsi="宋体" w:cs="宋体"/>
          <w:b/>
          <w:bCs/>
          <w:sz w:val="30"/>
          <w:szCs w:val="30"/>
          <w:lang w:val="zh-CN"/>
        </w:rPr>
      </w:pPr>
    </w:p>
    <w:p w14:paraId="4C226852" w14:textId="77777777" w:rsidR="002558CC" w:rsidRPr="002165CC" w:rsidRDefault="002558CC">
      <w:pPr>
        <w:pStyle w:val="BodyText1I2"/>
        <w:spacing w:after="0"/>
        <w:ind w:leftChars="0" w:left="0" w:firstLine="0"/>
        <w:jc w:val="center"/>
        <w:rPr>
          <w:rStyle w:val="NormalCharacter"/>
          <w:rFonts w:ascii="宋体" w:hAnsi="宋体" w:cs="宋体"/>
          <w:b/>
          <w:bCs/>
          <w:sz w:val="30"/>
          <w:szCs w:val="30"/>
        </w:rPr>
      </w:pPr>
    </w:p>
    <w:p w14:paraId="5F090122" w14:textId="77777777" w:rsidR="002558CC" w:rsidRPr="002165CC" w:rsidRDefault="002558CC">
      <w:pPr>
        <w:pStyle w:val="BodyText1I2"/>
        <w:spacing w:after="0"/>
        <w:ind w:leftChars="0" w:left="0" w:firstLine="0"/>
        <w:jc w:val="center"/>
        <w:rPr>
          <w:rStyle w:val="NormalCharacter"/>
          <w:rFonts w:ascii="宋体" w:hAnsi="宋体" w:cs="宋体"/>
          <w:b/>
          <w:bCs/>
          <w:sz w:val="30"/>
          <w:szCs w:val="30"/>
        </w:rPr>
      </w:pPr>
    </w:p>
    <w:p w14:paraId="777D4C0A" w14:textId="37770278" w:rsidR="002558CC" w:rsidRPr="002165CC" w:rsidRDefault="00157BB9" w:rsidP="00157BB9">
      <w:pPr>
        <w:pStyle w:val="BodyText1I2"/>
        <w:spacing w:after="0"/>
        <w:ind w:leftChars="0" w:left="0" w:firstLineChars="800" w:firstLine="2409"/>
        <w:jc w:val="left"/>
        <w:rPr>
          <w:rStyle w:val="NormalCharacter"/>
          <w:rFonts w:ascii="宋体" w:hAnsi="宋体" w:cs="宋体"/>
          <w:b/>
          <w:bCs/>
          <w:sz w:val="30"/>
          <w:szCs w:val="30"/>
        </w:rPr>
      </w:pPr>
      <w:r w:rsidRPr="002165CC">
        <w:rPr>
          <w:rStyle w:val="NormalCharacter"/>
          <w:rFonts w:ascii="宋体" w:hAnsi="宋体" w:cs="宋体" w:hint="eastAsia"/>
          <w:b/>
          <w:bCs/>
          <w:sz w:val="30"/>
          <w:szCs w:val="30"/>
        </w:rPr>
        <w:t>采购人：福州职业技术学院</w:t>
      </w:r>
    </w:p>
    <w:p w14:paraId="1CDB21E8" w14:textId="6BA6761B" w:rsidR="002558CC" w:rsidRPr="002165CC" w:rsidRDefault="00157BB9" w:rsidP="00157BB9">
      <w:pPr>
        <w:pStyle w:val="BodyText1I2"/>
        <w:spacing w:after="0"/>
        <w:ind w:leftChars="0" w:left="0" w:firstLineChars="800" w:firstLine="2409"/>
        <w:jc w:val="left"/>
        <w:rPr>
          <w:rStyle w:val="NormalCharacter"/>
          <w:rFonts w:ascii="宋体" w:hAnsi="宋体" w:cs="宋体"/>
          <w:b/>
          <w:bCs/>
          <w:sz w:val="30"/>
          <w:szCs w:val="30"/>
        </w:rPr>
      </w:pPr>
      <w:r w:rsidRPr="002165CC">
        <w:rPr>
          <w:rStyle w:val="NormalCharacter"/>
          <w:rFonts w:ascii="宋体" w:hAnsi="宋体" w:cs="宋体" w:hint="eastAsia"/>
          <w:b/>
          <w:bCs/>
          <w:sz w:val="30"/>
          <w:szCs w:val="30"/>
        </w:rPr>
        <w:t>代理机构：</w:t>
      </w:r>
      <w:r w:rsidRPr="002165CC">
        <w:rPr>
          <w:rFonts w:ascii="宋体" w:hAnsi="宋体" w:cs="宋体" w:hint="eastAsia"/>
          <w:b/>
          <w:bCs/>
          <w:sz w:val="30"/>
          <w:szCs w:val="30"/>
        </w:rPr>
        <w:t>福建国诚招标有限公司</w:t>
      </w:r>
      <w:bookmarkStart w:id="0" w:name="_GoBack"/>
      <w:bookmarkEnd w:id="0"/>
    </w:p>
    <w:p w14:paraId="1DB087F1" w14:textId="77777777" w:rsidR="002558CC" w:rsidRPr="002165CC" w:rsidRDefault="00157BB9">
      <w:pPr>
        <w:spacing w:line="360" w:lineRule="auto"/>
        <w:jc w:val="center"/>
        <w:rPr>
          <w:rStyle w:val="NormalCharacter"/>
          <w:rFonts w:ascii="宋体" w:hAnsi="宋体" w:cs="宋体"/>
          <w:b/>
          <w:sz w:val="36"/>
          <w:szCs w:val="36"/>
          <w:u w:val="single"/>
        </w:rPr>
      </w:pPr>
      <w:r w:rsidRPr="002165CC">
        <w:rPr>
          <w:rStyle w:val="NormalCharacter"/>
          <w:rFonts w:ascii="宋体" w:hAnsi="宋体" w:cs="宋体" w:hint="eastAsia"/>
          <w:b/>
          <w:bCs/>
          <w:sz w:val="30"/>
          <w:szCs w:val="30"/>
        </w:rPr>
        <w:t>二○二六年四月</w:t>
      </w:r>
    </w:p>
    <w:p w14:paraId="185BE70B" w14:textId="77777777" w:rsidR="002558CC" w:rsidRPr="002165CC" w:rsidRDefault="002558CC">
      <w:pPr>
        <w:spacing w:line="500" w:lineRule="exact"/>
        <w:jc w:val="center"/>
        <w:rPr>
          <w:rStyle w:val="NormalCharacter"/>
          <w:rFonts w:ascii="宋体" w:hAnsi="宋体" w:cs="宋体"/>
          <w:b/>
          <w:sz w:val="24"/>
          <w:u w:val="single"/>
        </w:rPr>
      </w:pPr>
    </w:p>
    <w:p w14:paraId="18BB5735" w14:textId="77777777" w:rsidR="002558CC" w:rsidRPr="002165CC" w:rsidRDefault="002558CC">
      <w:pPr>
        <w:spacing w:line="500" w:lineRule="exact"/>
        <w:rPr>
          <w:rStyle w:val="NormalCharacter"/>
          <w:rFonts w:ascii="宋体" w:hAnsi="宋体" w:cs="宋体"/>
          <w:sz w:val="24"/>
        </w:rPr>
      </w:pPr>
    </w:p>
    <w:p w14:paraId="660D474C" w14:textId="77777777" w:rsidR="002558CC" w:rsidRPr="002165CC" w:rsidRDefault="002558CC">
      <w:pPr>
        <w:spacing w:line="500" w:lineRule="exact"/>
        <w:rPr>
          <w:rStyle w:val="NormalCharacter"/>
          <w:rFonts w:ascii="宋体" w:hAnsi="宋体" w:cs="宋体"/>
          <w:sz w:val="24"/>
        </w:rPr>
      </w:pPr>
    </w:p>
    <w:p w14:paraId="26750D8C" w14:textId="77777777" w:rsidR="002558CC" w:rsidRPr="002165CC" w:rsidRDefault="002558CC">
      <w:pPr>
        <w:spacing w:line="500" w:lineRule="exact"/>
        <w:rPr>
          <w:rStyle w:val="NormalCharacter"/>
          <w:rFonts w:ascii="宋体" w:hAnsi="宋体" w:cs="宋体"/>
          <w:sz w:val="24"/>
        </w:rPr>
      </w:pPr>
    </w:p>
    <w:p w14:paraId="73956CA7" w14:textId="77777777" w:rsidR="002558CC" w:rsidRPr="002165CC" w:rsidRDefault="002558CC">
      <w:pPr>
        <w:pStyle w:val="a7"/>
      </w:pPr>
    </w:p>
    <w:p w14:paraId="467636BB" w14:textId="77777777" w:rsidR="002558CC" w:rsidRPr="002165CC" w:rsidRDefault="00157BB9">
      <w:pPr>
        <w:pStyle w:val="UserStyle12"/>
        <w:spacing w:line="500" w:lineRule="exact"/>
        <w:jc w:val="center"/>
        <w:rPr>
          <w:rStyle w:val="NormalCharacter"/>
          <w:rFonts w:hAnsi="宋体" w:cs="宋体"/>
          <w:b/>
          <w:sz w:val="30"/>
          <w:szCs w:val="30"/>
        </w:rPr>
      </w:pPr>
      <w:r w:rsidRPr="002165CC">
        <w:rPr>
          <w:rStyle w:val="NormalCharacter"/>
          <w:rFonts w:hAnsi="宋体" w:cs="宋体" w:hint="eastAsia"/>
          <w:b/>
          <w:sz w:val="30"/>
          <w:szCs w:val="30"/>
        </w:rPr>
        <w:t>目录</w:t>
      </w:r>
    </w:p>
    <w:sdt>
      <w:sdtPr>
        <w:rPr>
          <w:rFonts w:ascii="宋体" w:hAnsi="宋体"/>
        </w:rPr>
        <w:id w:val="147458230"/>
        <w:docPartObj>
          <w:docPartGallery w:val="Table of Contents"/>
          <w:docPartUnique/>
        </w:docPartObj>
      </w:sdtPr>
      <w:sdtEndPr>
        <w:rPr>
          <w:rFonts w:cs="宋体"/>
          <w:bCs/>
          <w:kern w:val="0"/>
        </w:rPr>
      </w:sdtEndPr>
      <w:sdtContent>
        <w:p w14:paraId="401E8BB6" w14:textId="77777777" w:rsidR="002558CC" w:rsidRPr="002165CC" w:rsidRDefault="002558CC">
          <w:pPr>
            <w:jc w:val="center"/>
          </w:pPr>
        </w:p>
        <w:p w14:paraId="6EE28E8B" w14:textId="77777777" w:rsidR="002558CC" w:rsidRPr="00D16E9C" w:rsidRDefault="00157BB9">
          <w:pPr>
            <w:pStyle w:val="21"/>
            <w:tabs>
              <w:tab w:val="right" w:leader="dot" w:pos="9723"/>
            </w:tabs>
            <w:spacing w:line="360" w:lineRule="auto"/>
            <w:rPr>
              <w:rFonts w:asciiTheme="majorEastAsia" w:eastAsiaTheme="majorEastAsia" w:hAnsiTheme="majorEastAsia"/>
              <w:noProof/>
              <w:sz w:val="24"/>
            </w:rPr>
          </w:pPr>
          <w:r w:rsidRPr="002165CC">
            <w:rPr>
              <w:rStyle w:val="NormalCharacter"/>
            </w:rPr>
            <w:fldChar w:fldCharType="begin"/>
          </w:r>
          <w:r w:rsidRPr="002165CC">
            <w:rPr>
              <w:rStyle w:val="NormalCharacter"/>
              <w:rFonts w:ascii="宋体" w:hAnsi="宋体" w:cs="宋体"/>
              <w:bCs/>
              <w:kern w:val="0"/>
              <w:sz w:val="24"/>
            </w:rPr>
            <w:instrText xml:space="preserve">TOC \o "1-3" \h \u </w:instrText>
          </w:r>
          <w:r w:rsidRPr="002165CC">
            <w:rPr>
              <w:rStyle w:val="NormalCharacter"/>
            </w:rPr>
            <w:fldChar w:fldCharType="separate"/>
          </w:r>
          <w:hyperlink w:anchor="_Toc7642" w:history="1">
            <w:r w:rsidRPr="00D16E9C">
              <w:rPr>
                <w:rFonts w:asciiTheme="majorEastAsia" w:eastAsiaTheme="majorEastAsia" w:hAnsiTheme="majorEastAsia" w:cs="宋体" w:hint="eastAsia"/>
                <w:bCs/>
                <w:noProof/>
                <w:kern w:val="0"/>
                <w:sz w:val="24"/>
              </w:rPr>
              <w:t>第一章 竞价公告</w:t>
            </w:r>
            <w:r w:rsidRPr="00D16E9C">
              <w:rPr>
                <w:rFonts w:asciiTheme="majorEastAsia" w:eastAsiaTheme="majorEastAsia" w:hAnsiTheme="majorEastAsia"/>
                <w:noProof/>
                <w:sz w:val="24"/>
              </w:rPr>
              <w:tab/>
            </w:r>
            <w:r w:rsidRPr="00D16E9C">
              <w:rPr>
                <w:rFonts w:asciiTheme="majorEastAsia" w:eastAsiaTheme="majorEastAsia" w:hAnsiTheme="majorEastAsia"/>
                <w:noProof/>
                <w:sz w:val="24"/>
              </w:rPr>
              <w:fldChar w:fldCharType="begin"/>
            </w:r>
            <w:r w:rsidRPr="00D16E9C">
              <w:rPr>
                <w:rFonts w:asciiTheme="majorEastAsia" w:eastAsiaTheme="majorEastAsia" w:hAnsiTheme="majorEastAsia"/>
                <w:noProof/>
                <w:sz w:val="24"/>
              </w:rPr>
              <w:instrText xml:space="preserve"> PAGEREF _Toc7642 \h </w:instrText>
            </w:r>
            <w:r w:rsidRPr="00D16E9C">
              <w:rPr>
                <w:rFonts w:asciiTheme="majorEastAsia" w:eastAsiaTheme="majorEastAsia" w:hAnsiTheme="majorEastAsia"/>
                <w:noProof/>
                <w:sz w:val="24"/>
              </w:rPr>
            </w:r>
            <w:r w:rsidRPr="00D16E9C">
              <w:rPr>
                <w:rFonts w:asciiTheme="majorEastAsia" w:eastAsiaTheme="majorEastAsia" w:hAnsiTheme="majorEastAsia"/>
                <w:noProof/>
                <w:sz w:val="24"/>
              </w:rPr>
              <w:fldChar w:fldCharType="separate"/>
            </w:r>
            <w:r w:rsidR="0021234C">
              <w:rPr>
                <w:rFonts w:asciiTheme="majorEastAsia" w:eastAsiaTheme="majorEastAsia" w:hAnsiTheme="majorEastAsia"/>
                <w:noProof/>
                <w:sz w:val="24"/>
              </w:rPr>
              <w:t>3</w:t>
            </w:r>
            <w:r w:rsidRPr="00D16E9C">
              <w:rPr>
                <w:rFonts w:asciiTheme="majorEastAsia" w:eastAsiaTheme="majorEastAsia" w:hAnsiTheme="majorEastAsia"/>
                <w:noProof/>
                <w:sz w:val="24"/>
              </w:rPr>
              <w:fldChar w:fldCharType="end"/>
            </w:r>
          </w:hyperlink>
        </w:p>
        <w:p w14:paraId="04836B01" w14:textId="77777777" w:rsidR="002558CC" w:rsidRPr="00D16E9C" w:rsidRDefault="00FB1032">
          <w:pPr>
            <w:pStyle w:val="21"/>
            <w:tabs>
              <w:tab w:val="right" w:leader="dot" w:pos="9723"/>
            </w:tabs>
            <w:spacing w:line="360" w:lineRule="auto"/>
            <w:rPr>
              <w:rFonts w:asciiTheme="majorEastAsia" w:eastAsiaTheme="majorEastAsia" w:hAnsiTheme="majorEastAsia"/>
              <w:noProof/>
              <w:sz w:val="24"/>
            </w:rPr>
          </w:pPr>
          <w:hyperlink w:anchor="_Toc10667" w:history="1">
            <w:r w:rsidR="00157BB9" w:rsidRPr="00D16E9C">
              <w:rPr>
                <w:rFonts w:asciiTheme="majorEastAsia" w:eastAsiaTheme="majorEastAsia" w:hAnsiTheme="majorEastAsia" w:cs="宋体" w:hint="eastAsia"/>
                <w:noProof/>
                <w:kern w:val="0"/>
                <w:sz w:val="24"/>
              </w:rPr>
              <w:t>第二章 网上竞价内容及要求</w:t>
            </w:r>
            <w:r w:rsidR="00157BB9" w:rsidRPr="00D16E9C">
              <w:rPr>
                <w:rFonts w:asciiTheme="majorEastAsia" w:eastAsiaTheme="majorEastAsia" w:hAnsiTheme="majorEastAsia"/>
                <w:noProof/>
                <w:sz w:val="24"/>
              </w:rPr>
              <w:tab/>
            </w:r>
            <w:r w:rsidR="00157BB9" w:rsidRPr="00D16E9C">
              <w:rPr>
                <w:rFonts w:asciiTheme="majorEastAsia" w:eastAsiaTheme="majorEastAsia" w:hAnsiTheme="majorEastAsia"/>
                <w:noProof/>
                <w:sz w:val="24"/>
              </w:rPr>
              <w:fldChar w:fldCharType="begin"/>
            </w:r>
            <w:r w:rsidR="00157BB9" w:rsidRPr="00D16E9C">
              <w:rPr>
                <w:rFonts w:asciiTheme="majorEastAsia" w:eastAsiaTheme="majorEastAsia" w:hAnsiTheme="majorEastAsia"/>
                <w:noProof/>
                <w:sz w:val="24"/>
              </w:rPr>
              <w:instrText xml:space="preserve"> PAGEREF _Toc10667 \h </w:instrText>
            </w:r>
            <w:r w:rsidR="00157BB9" w:rsidRPr="00D16E9C">
              <w:rPr>
                <w:rFonts w:asciiTheme="majorEastAsia" w:eastAsiaTheme="majorEastAsia" w:hAnsiTheme="majorEastAsia"/>
                <w:noProof/>
                <w:sz w:val="24"/>
              </w:rPr>
            </w:r>
            <w:r w:rsidR="00157BB9" w:rsidRPr="00D16E9C">
              <w:rPr>
                <w:rFonts w:asciiTheme="majorEastAsia" w:eastAsiaTheme="majorEastAsia" w:hAnsiTheme="majorEastAsia"/>
                <w:noProof/>
                <w:sz w:val="24"/>
              </w:rPr>
              <w:fldChar w:fldCharType="separate"/>
            </w:r>
            <w:r w:rsidR="0021234C">
              <w:rPr>
                <w:rFonts w:asciiTheme="majorEastAsia" w:eastAsiaTheme="majorEastAsia" w:hAnsiTheme="majorEastAsia"/>
                <w:noProof/>
                <w:sz w:val="24"/>
              </w:rPr>
              <w:t>7</w:t>
            </w:r>
            <w:r w:rsidR="00157BB9" w:rsidRPr="00D16E9C">
              <w:rPr>
                <w:rFonts w:asciiTheme="majorEastAsia" w:eastAsiaTheme="majorEastAsia" w:hAnsiTheme="majorEastAsia"/>
                <w:noProof/>
                <w:sz w:val="24"/>
              </w:rPr>
              <w:fldChar w:fldCharType="end"/>
            </w:r>
          </w:hyperlink>
        </w:p>
        <w:p w14:paraId="40ACA642" w14:textId="77777777" w:rsidR="002558CC" w:rsidRPr="00D16E9C" w:rsidRDefault="00FB1032">
          <w:pPr>
            <w:pStyle w:val="21"/>
            <w:tabs>
              <w:tab w:val="right" w:leader="dot" w:pos="9723"/>
            </w:tabs>
            <w:spacing w:line="360" w:lineRule="auto"/>
            <w:rPr>
              <w:rFonts w:asciiTheme="majorEastAsia" w:eastAsiaTheme="majorEastAsia" w:hAnsiTheme="majorEastAsia"/>
              <w:noProof/>
              <w:sz w:val="24"/>
            </w:rPr>
          </w:pPr>
          <w:hyperlink w:anchor="_Toc12695" w:history="1">
            <w:r w:rsidR="00157BB9" w:rsidRPr="00D16E9C">
              <w:rPr>
                <w:rFonts w:asciiTheme="majorEastAsia" w:eastAsiaTheme="majorEastAsia" w:hAnsiTheme="majorEastAsia" w:cs="宋体" w:hint="eastAsia"/>
                <w:bCs/>
                <w:noProof/>
                <w:sz w:val="24"/>
              </w:rPr>
              <w:t>第三章 证明材料格式</w:t>
            </w:r>
            <w:r w:rsidR="00157BB9" w:rsidRPr="00D16E9C">
              <w:rPr>
                <w:rFonts w:asciiTheme="majorEastAsia" w:eastAsiaTheme="majorEastAsia" w:hAnsiTheme="majorEastAsia"/>
                <w:noProof/>
                <w:sz w:val="24"/>
              </w:rPr>
              <w:tab/>
            </w:r>
            <w:r w:rsidR="00157BB9" w:rsidRPr="00D16E9C">
              <w:rPr>
                <w:rFonts w:asciiTheme="majorEastAsia" w:eastAsiaTheme="majorEastAsia" w:hAnsiTheme="majorEastAsia"/>
                <w:noProof/>
                <w:sz w:val="24"/>
              </w:rPr>
              <w:fldChar w:fldCharType="begin"/>
            </w:r>
            <w:r w:rsidR="00157BB9" w:rsidRPr="00D16E9C">
              <w:rPr>
                <w:rFonts w:asciiTheme="majorEastAsia" w:eastAsiaTheme="majorEastAsia" w:hAnsiTheme="majorEastAsia"/>
                <w:noProof/>
                <w:sz w:val="24"/>
              </w:rPr>
              <w:instrText xml:space="preserve"> PAGEREF _Toc12695 \h </w:instrText>
            </w:r>
            <w:r w:rsidR="00157BB9" w:rsidRPr="00D16E9C">
              <w:rPr>
                <w:rFonts w:asciiTheme="majorEastAsia" w:eastAsiaTheme="majorEastAsia" w:hAnsiTheme="majorEastAsia"/>
                <w:noProof/>
                <w:sz w:val="24"/>
              </w:rPr>
            </w:r>
            <w:r w:rsidR="00157BB9" w:rsidRPr="00D16E9C">
              <w:rPr>
                <w:rFonts w:asciiTheme="majorEastAsia" w:eastAsiaTheme="majorEastAsia" w:hAnsiTheme="majorEastAsia"/>
                <w:noProof/>
                <w:sz w:val="24"/>
              </w:rPr>
              <w:fldChar w:fldCharType="separate"/>
            </w:r>
            <w:r w:rsidR="0021234C">
              <w:rPr>
                <w:rFonts w:asciiTheme="majorEastAsia" w:eastAsiaTheme="majorEastAsia" w:hAnsiTheme="majorEastAsia"/>
                <w:noProof/>
                <w:sz w:val="24"/>
              </w:rPr>
              <w:t>18</w:t>
            </w:r>
            <w:r w:rsidR="00157BB9" w:rsidRPr="00D16E9C">
              <w:rPr>
                <w:rFonts w:asciiTheme="majorEastAsia" w:eastAsiaTheme="majorEastAsia" w:hAnsiTheme="majorEastAsia"/>
                <w:noProof/>
                <w:sz w:val="24"/>
              </w:rPr>
              <w:fldChar w:fldCharType="end"/>
            </w:r>
          </w:hyperlink>
        </w:p>
        <w:p w14:paraId="3A7301DA" w14:textId="77777777" w:rsidR="002558CC" w:rsidRPr="002165CC" w:rsidRDefault="00FB1032">
          <w:pPr>
            <w:pStyle w:val="21"/>
            <w:tabs>
              <w:tab w:val="right" w:leader="dot" w:pos="9723"/>
            </w:tabs>
            <w:spacing w:line="360" w:lineRule="auto"/>
            <w:rPr>
              <w:noProof/>
              <w:sz w:val="24"/>
            </w:rPr>
          </w:pPr>
          <w:hyperlink w:anchor="_Toc7398" w:history="1">
            <w:r w:rsidR="00157BB9" w:rsidRPr="00D16E9C">
              <w:rPr>
                <w:rFonts w:asciiTheme="majorEastAsia" w:eastAsiaTheme="majorEastAsia" w:hAnsiTheme="majorEastAsia" w:cs="宋体" w:hint="eastAsia"/>
                <w:bCs/>
                <w:noProof/>
                <w:sz w:val="24"/>
              </w:rPr>
              <w:t>第四章  报价文件</w:t>
            </w:r>
            <w:r w:rsidR="00157BB9" w:rsidRPr="00D16E9C">
              <w:rPr>
                <w:rFonts w:asciiTheme="majorEastAsia" w:eastAsiaTheme="majorEastAsia" w:hAnsiTheme="majorEastAsia"/>
                <w:noProof/>
                <w:sz w:val="24"/>
              </w:rPr>
              <w:tab/>
            </w:r>
            <w:r w:rsidR="00157BB9" w:rsidRPr="00D16E9C">
              <w:rPr>
                <w:rFonts w:asciiTheme="majorEastAsia" w:eastAsiaTheme="majorEastAsia" w:hAnsiTheme="majorEastAsia"/>
                <w:noProof/>
                <w:sz w:val="24"/>
              </w:rPr>
              <w:fldChar w:fldCharType="begin"/>
            </w:r>
            <w:r w:rsidR="00157BB9" w:rsidRPr="00D16E9C">
              <w:rPr>
                <w:rFonts w:asciiTheme="majorEastAsia" w:eastAsiaTheme="majorEastAsia" w:hAnsiTheme="majorEastAsia"/>
                <w:noProof/>
                <w:sz w:val="24"/>
              </w:rPr>
              <w:instrText xml:space="preserve"> PAGEREF _Toc7398 \h </w:instrText>
            </w:r>
            <w:r w:rsidR="00157BB9" w:rsidRPr="00D16E9C">
              <w:rPr>
                <w:rFonts w:asciiTheme="majorEastAsia" w:eastAsiaTheme="majorEastAsia" w:hAnsiTheme="majorEastAsia"/>
                <w:noProof/>
                <w:sz w:val="24"/>
              </w:rPr>
            </w:r>
            <w:r w:rsidR="00157BB9" w:rsidRPr="00D16E9C">
              <w:rPr>
                <w:rFonts w:asciiTheme="majorEastAsia" w:eastAsiaTheme="majorEastAsia" w:hAnsiTheme="majorEastAsia"/>
                <w:noProof/>
                <w:sz w:val="24"/>
              </w:rPr>
              <w:fldChar w:fldCharType="separate"/>
            </w:r>
            <w:r w:rsidR="0021234C">
              <w:rPr>
                <w:rFonts w:asciiTheme="majorEastAsia" w:eastAsiaTheme="majorEastAsia" w:hAnsiTheme="majorEastAsia"/>
                <w:noProof/>
                <w:sz w:val="24"/>
              </w:rPr>
              <w:t>28</w:t>
            </w:r>
            <w:r w:rsidR="00157BB9" w:rsidRPr="00D16E9C">
              <w:rPr>
                <w:rFonts w:asciiTheme="majorEastAsia" w:eastAsiaTheme="majorEastAsia" w:hAnsiTheme="majorEastAsia"/>
                <w:noProof/>
                <w:sz w:val="24"/>
              </w:rPr>
              <w:fldChar w:fldCharType="end"/>
            </w:r>
          </w:hyperlink>
        </w:p>
        <w:p w14:paraId="691AD3CC" w14:textId="77777777" w:rsidR="002558CC" w:rsidRPr="002165CC" w:rsidRDefault="00157BB9">
          <w:pPr>
            <w:spacing w:line="360" w:lineRule="auto"/>
            <w:ind w:firstLineChars="200" w:firstLine="480"/>
            <w:jc w:val="center"/>
            <w:rPr>
              <w:rFonts w:ascii="宋体" w:hAnsi="宋体" w:cs="宋体"/>
              <w:bCs/>
              <w:kern w:val="0"/>
            </w:rPr>
          </w:pPr>
          <w:r w:rsidRPr="002165CC">
            <w:rPr>
              <w:rFonts w:ascii="宋体" w:hAnsi="宋体" w:cs="宋体"/>
              <w:bCs/>
              <w:kern w:val="0"/>
              <w:sz w:val="24"/>
            </w:rPr>
            <w:fldChar w:fldCharType="end"/>
          </w:r>
        </w:p>
      </w:sdtContent>
    </w:sdt>
    <w:p w14:paraId="453C1D83" w14:textId="77777777" w:rsidR="002558CC" w:rsidRPr="002165CC" w:rsidRDefault="002558CC">
      <w:pPr>
        <w:pStyle w:val="a7"/>
      </w:pPr>
    </w:p>
    <w:p w14:paraId="2E4513B7" w14:textId="77777777" w:rsidR="002558CC" w:rsidRPr="002165CC" w:rsidRDefault="002558CC" w:rsidP="00157BB9">
      <w:pPr>
        <w:spacing w:line="500" w:lineRule="exact"/>
        <w:ind w:firstLineChars="200" w:firstLine="482"/>
        <w:jc w:val="center"/>
        <w:rPr>
          <w:rStyle w:val="NormalCharacter"/>
          <w:rFonts w:ascii="宋体" w:hAnsi="宋体" w:cs="宋体"/>
          <w:b/>
          <w:bCs/>
          <w:kern w:val="0"/>
          <w:sz w:val="24"/>
        </w:rPr>
      </w:pPr>
    </w:p>
    <w:p w14:paraId="2B122740" w14:textId="77777777" w:rsidR="002558CC" w:rsidRPr="002165CC" w:rsidRDefault="002558CC" w:rsidP="00157BB9">
      <w:pPr>
        <w:spacing w:line="500" w:lineRule="exact"/>
        <w:ind w:firstLineChars="200" w:firstLine="482"/>
        <w:jc w:val="center"/>
        <w:rPr>
          <w:rStyle w:val="NormalCharacter"/>
          <w:rFonts w:ascii="宋体" w:hAnsi="宋体" w:cs="宋体"/>
          <w:b/>
          <w:bCs/>
          <w:kern w:val="0"/>
          <w:sz w:val="24"/>
        </w:rPr>
      </w:pPr>
    </w:p>
    <w:p w14:paraId="72789EEF" w14:textId="77777777" w:rsidR="002558CC" w:rsidRPr="002165CC" w:rsidRDefault="002558CC" w:rsidP="00157BB9">
      <w:pPr>
        <w:spacing w:line="500" w:lineRule="exact"/>
        <w:ind w:firstLineChars="200" w:firstLine="482"/>
        <w:jc w:val="center"/>
        <w:rPr>
          <w:rStyle w:val="NormalCharacter"/>
          <w:rFonts w:ascii="宋体" w:hAnsi="宋体" w:cs="宋体"/>
          <w:b/>
          <w:bCs/>
          <w:kern w:val="0"/>
          <w:sz w:val="24"/>
        </w:rPr>
      </w:pPr>
    </w:p>
    <w:p w14:paraId="18762B1E" w14:textId="77777777" w:rsidR="002558CC" w:rsidRPr="002165CC" w:rsidRDefault="002558CC" w:rsidP="00157BB9">
      <w:pPr>
        <w:spacing w:line="500" w:lineRule="exact"/>
        <w:ind w:firstLineChars="200" w:firstLine="482"/>
        <w:jc w:val="center"/>
        <w:rPr>
          <w:rStyle w:val="NormalCharacter"/>
          <w:rFonts w:ascii="宋体" w:hAnsi="宋体" w:cs="宋体"/>
          <w:b/>
          <w:bCs/>
          <w:kern w:val="0"/>
          <w:sz w:val="24"/>
        </w:rPr>
      </w:pPr>
    </w:p>
    <w:p w14:paraId="0860CDC8" w14:textId="77777777" w:rsidR="002558CC" w:rsidRPr="002165CC" w:rsidRDefault="002558CC" w:rsidP="00157BB9">
      <w:pPr>
        <w:spacing w:line="500" w:lineRule="exact"/>
        <w:ind w:firstLineChars="200" w:firstLine="482"/>
        <w:jc w:val="center"/>
        <w:rPr>
          <w:rStyle w:val="NormalCharacter"/>
          <w:rFonts w:ascii="宋体" w:hAnsi="宋体" w:cs="宋体"/>
          <w:b/>
          <w:bCs/>
          <w:kern w:val="0"/>
          <w:sz w:val="24"/>
        </w:rPr>
      </w:pPr>
    </w:p>
    <w:p w14:paraId="04C327C2" w14:textId="77777777" w:rsidR="002558CC" w:rsidRPr="002165CC" w:rsidRDefault="002558CC" w:rsidP="00157BB9">
      <w:pPr>
        <w:spacing w:line="500" w:lineRule="exact"/>
        <w:ind w:firstLineChars="200" w:firstLine="482"/>
        <w:jc w:val="center"/>
        <w:rPr>
          <w:rStyle w:val="NormalCharacter"/>
          <w:rFonts w:ascii="宋体" w:hAnsi="宋体" w:cs="宋体"/>
          <w:b/>
          <w:bCs/>
          <w:kern w:val="0"/>
          <w:sz w:val="24"/>
        </w:rPr>
      </w:pPr>
    </w:p>
    <w:p w14:paraId="4DD8F67F" w14:textId="77777777" w:rsidR="002558CC" w:rsidRPr="002165CC" w:rsidRDefault="002558CC" w:rsidP="00157BB9">
      <w:pPr>
        <w:spacing w:line="500" w:lineRule="exact"/>
        <w:ind w:firstLineChars="200" w:firstLine="482"/>
        <w:jc w:val="center"/>
        <w:rPr>
          <w:rStyle w:val="NormalCharacter"/>
          <w:rFonts w:ascii="宋体" w:hAnsi="宋体" w:cs="宋体"/>
          <w:b/>
          <w:bCs/>
          <w:kern w:val="0"/>
          <w:sz w:val="24"/>
        </w:rPr>
      </w:pPr>
    </w:p>
    <w:p w14:paraId="177548BF" w14:textId="77777777" w:rsidR="002558CC" w:rsidRPr="002165CC" w:rsidRDefault="002558CC" w:rsidP="00157BB9">
      <w:pPr>
        <w:spacing w:line="500" w:lineRule="exact"/>
        <w:ind w:firstLineChars="200" w:firstLine="482"/>
        <w:jc w:val="center"/>
        <w:rPr>
          <w:rStyle w:val="NormalCharacter"/>
          <w:rFonts w:ascii="宋体" w:hAnsi="宋体" w:cs="宋体"/>
          <w:b/>
          <w:bCs/>
          <w:kern w:val="0"/>
          <w:sz w:val="24"/>
        </w:rPr>
      </w:pPr>
    </w:p>
    <w:p w14:paraId="09747C5D" w14:textId="77777777" w:rsidR="002558CC" w:rsidRPr="002165CC" w:rsidRDefault="002558CC" w:rsidP="00157BB9">
      <w:pPr>
        <w:spacing w:line="500" w:lineRule="exact"/>
        <w:ind w:firstLineChars="200" w:firstLine="482"/>
        <w:jc w:val="center"/>
        <w:rPr>
          <w:rStyle w:val="NormalCharacter"/>
          <w:rFonts w:ascii="宋体" w:hAnsi="宋体" w:cs="宋体"/>
          <w:b/>
          <w:bCs/>
          <w:kern w:val="0"/>
          <w:sz w:val="24"/>
        </w:rPr>
      </w:pPr>
    </w:p>
    <w:p w14:paraId="54D3BF5F" w14:textId="77777777" w:rsidR="002558CC" w:rsidRPr="002165CC" w:rsidRDefault="002558CC" w:rsidP="00157BB9">
      <w:pPr>
        <w:spacing w:line="500" w:lineRule="exact"/>
        <w:ind w:firstLineChars="200" w:firstLine="482"/>
        <w:jc w:val="center"/>
        <w:rPr>
          <w:rStyle w:val="NormalCharacter"/>
          <w:rFonts w:ascii="宋体" w:hAnsi="宋体" w:cs="宋体"/>
          <w:b/>
          <w:bCs/>
          <w:kern w:val="0"/>
          <w:sz w:val="24"/>
        </w:rPr>
      </w:pPr>
    </w:p>
    <w:p w14:paraId="5A617335" w14:textId="77777777" w:rsidR="002558CC" w:rsidRPr="002165CC" w:rsidRDefault="002558CC" w:rsidP="00157BB9">
      <w:pPr>
        <w:spacing w:line="500" w:lineRule="exact"/>
        <w:ind w:firstLineChars="200" w:firstLine="482"/>
        <w:jc w:val="center"/>
        <w:rPr>
          <w:rStyle w:val="NormalCharacter"/>
          <w:rFonts w:ascii="宋体" w:hAnsi="宋体" w:cs="宋体"/>
          <w:b/>
          <w:bCs/>
          <w:kern w:val="0"/>
          <w:sz w:val="24"/>
        </w:rPr>
      </w:pPr>
    </w:p>
    <w:p w14:paraId="678D8DF8" w14:textId="77777777" w:rsidR="002558CC" w:rsidRPr="002165CC" w:rsidRDefault="002558CC" w:rsidP="00157BB9">
      <w:pPr>
        <w:spacing w:line="500" w:lineRule="exact"/>
        <w:ind w:firstLineChars="200" w:firstLine="482"/>
        <w:jc w:val="center"/>
        <w:rPr>
          <w:rStyle w:val="NormalCharacter"/>
          <w:rFonts w:ascii="宋体" w:hAnsi="宋体" w:cs="宋体"/>
          <w:b/>
          <w:bCs/>
          <w:kern w:val="0"/>
          <w:sz w:val="24"/>
        </w:rPr>
      </w:pPr>
    </w:p>
    <w:p w14:paraId="3C8C5B81" w14:textId="77777777" w:rsidR="002558CC" w:rsidRPr="002165CC" w:rsidRDefault="002558CC" w:rsidP="00157BB9">
      <w:pPr>
        <w:spacing w:line="500" w:lineRule="exact"/>
        <w:ind w:firstLineChars="200" w:firstLine="482"/>
        <w:jc w:val="center"/>
        <w:rPr>
          <w:rStyle w:val="NormalCharacter"/>
          <w:rFonts w:ascii="宋体" w:hAnsi="宋体" w:cs="宋体"/>
          <w:b/>
          <w:bCs/>
          <w:kern w:val="0"/>
          <w:sz w:val="24"/>
        </w:rPr>
      </w:pPr>
    </w:p>
    <w:p w14:paraId="6F9F39BB" w14:textId="77777777" w:rsidR="002558CC" w:rsidRPr="002165CC" w:rsidRDefault="002558CC" w:rsidP="00157BB9">
      <w:pPr>
        <w:spacing w:line="500" w:lineRule="exact"/>
        <w:ind w:firstLineChars="200" w:firstLine="482"/>
        <w:jc w:val="center"/>
        <w:rPr>
          <w:rStyle w:val="NormalCharacter"/>
          <w:rFonts w:ascii="宋体" w:hAnsi="宋体" w:cs="宋体"/>
          <w:b/>
          <w:bCs/>
          <w:kern w:val="0"/>
          <w:sz w:val="24"/>
        </w:rPr>
      </w:pPr>
    </w:p>
    <w:p w14:paraId="4A769AEB" w14:textId="77777777" w:rsidR="002558CC" w:rsidRPr="002165CC" w:rsidRDefault="002558CC" w:rsidP="00157BB9">
      <w:pPr>
        <w:spacing w:line="500" w:lineRule="exact"/>
        <w:ind w:firstLineChars="200" w:firstLine="482"/>
        <w:jc w:val="center"/>
        <w:rPr>
          <w:rStyle w:val="NormalCharacter"/>
          <w:rFonts w:ascii="宋体" w:hAnsi="宋体" w:cs="宋体"/>
          <w:b/>
          <w:bCs/>
          <w:kern w:val="0"/>
          <w:sz w:val="24"/>
        </w:rPr>
      </w:pPr>
    </w:p>
    <w:p w14:paraId="4321F712" w14:textId="77777777" w:rsidR="002558CC" w:rsidRPr="002165CC" w:rsidRDefault="002558CC" w:rsidP="00157BB9">
      <w:pPr>
        <w:spacing w:line="500" w:lineRule="exact"/>
        <w:ind w:firstLineChars="200" w:firstLine="482"/>
        <w:jc w:val="center"/>
        <w:rPr>
          <w:rStyle w:val="NormalCharacter"/>
          <w:rFonts w:ascii="宋体" w:hAnsi="宋体" w:cs="宋体"/>
          <w:b/>
          <w:bCs/>
          <w:kern w:val="0"/>
          <w:sz w:val="24"/>
        </w:rPr>
      </w:pPr>
    </w:p>
    <w:p w14:paraId="0910553E" w14:textId="77777777" w:rsidR="002558CC" w:rsidRPr="002165CC" w:rsidRDefault="002558CC" w:rsidP="00157BB9">
      <w:pPr>
        <w:spacing w:line="500" w:lineRule="exact"/>
        <w:ind w:firstLineChars="200" w:firstLine="482"/>
        <w:jc w:val="center"/>
        <w:rPr>
          <w:rStyle w:val="NormalCharacter"/>
          <w:rFonts w:ascii="宋体" w:hAnsi="宋体" w:cs="宋体"/>
          <w:b/>
          <w:bCs/>
          <w:kern w:val="0"/>
          <w:sz w:val="24"/>
        </w:rPr>
      </w:pPr>
    </w:p>
    <w:p w14:paraId="52A2EDFC" w14:textId="77777777" w:rsidR="002558CC" w:rsidRPr="002165CC" w:rsidRDefault="002558CC" w:rsidP="00157BB9">
      <w:pPr>
        <w:spacing w:line="500" w:lineRule="exact"/>
        <w:ind w:firstLineChars="200" w:firstLine="482"/>
        <w:jc w:val="center"/>
        <w:rPr>
          <w:rStyle w:val="NormalCharacter"/>
          <w:rFonts w:ascii="宋体" w:hAnsi="宋体" w:cs="宋体"/>
          <w:b/>
          <w:bCs/>
          <w:kern w:val="0"/>
          <w:sz w:val="24"/>
        </w:rPr>
      </w:pPr>
    </w:p>
    <w:p w14:paraId="4F90BACE" w14:textId="77777777" w:rsidR="002558CC" w:rsidRPr="002165CC" w:rsidRDefault="00157BB9">
      <w:pPr>
        <w:spacing w:line="500" w:lineRule="exact"/>
        <w:jc w:val="left"/>
        <w:textAlignment w:val="auto"/>
        <w:rPr>
          <w:rStyle w:val="NormalCharacter"/>
          <w:rFonts w:ascii="宋体" w:hAnsi="宋体" w:cs="宋体"/>
          <w:b/>
          <w:bCs/>
          <w:kern w:val="0"/>
          <w:sz w:val="24"/>
        </w:rPr>
      </w:pPr>
      <w:r w:rsidRPr="002165CC">
        <w:rPr>
          <w:rStyle w:val="NormalCharacter"/>
          <w:rFonts w:ascii="宋体" w:hAnsi="宋体" w:cs="宋体" w:hint="eastAsia"/>
          <w:b/>
          <w:bCs/>
          <w:kern w:val="0"/>
          <w:sz w:val="24"/>
        </w:rPr>
        <w:br w:type="page"/>
      </w:r>
    </w:p>
    <w:p w14:paraId="7E5B5E01" w14:textId="77777777" w:rsidR="002558CC" w:rsidRPr="002165CC" w:rsidRDefault="00157BB9">
      <w:pPr>
        <w:spacing w:line="500" w:lineRule="exact"/>
        <w:jc w:val="center"/>
        <w:outlineLvl w:val="1"/>
        <w:rPr>
          <w:rStyle w:val="NormalCharacter"/>
          <w:rFonts w:ascii="宋体" w:hAnsi="宋体" w:cs="宋体"/>
          <w:b/>
          <w:bCs/>
          <w:kern w:val="0"/>
          <w:sz w:val="30"/>
          <w:szCs w:val="30"/>
        </w:rPr>
      </w:pPr>
      <w:bookmarkStart w:id="1" w:name="_Toc7642"/>
      <w:bookmarkStart w:id="2" w:name="_Toc97708363"/>
      <w:r w:rsidRPr="002165CC">
        <w:rPr>
          <w:rStyle w:val="NormalCharacter"/>
          <w:rFonts w:ascii="宋体" w:hAnsi="宋体" w:cs="宋体" w:hint="eastAsia"/>
          <w:b/>
          <w:bCs/>
          <w:kern w:val="0"/>
          <w:sz w:val="30"/>
          <w:szCs w:val="30"/>
        </w:rPr>
        <w:lastRenderedPageBreak/>
        <w:t>第一章 竞价公告</w:t>
      </w:r>
      <w:bookmarkEnd w:id="1"/>
      <w:bookmarkEnd w:id="2"/>
    </w:p>
    <w:p w14:paraId="12323F28" w14:textId="77777777" w:rsidR="002558CC" w:rsidRPr="002165CC" w:rsidRDefault="00157BB9">
      <w:pPr>
        <w:spacing w:line="500" w:lineRule="exact"/>
        <w:ind w:firstLineChars="200" w:firstLine="480"/>
        <w:jc w:val="left"/>
        <w:rPr>
          <w:rStyle w:val="NormalCharacter"/>
          <w:rFonts w:ascii="宋体" w:hAnsi="宋体" w:cs="宋体"/>
          <w:kern w:val="0"/>
          <w:sz w:val="24"/>
          <w:u w:val="single" w:color="000000"/>
        </w:rPr>
      </w:pPr>
      <w:r w:rsidRPr="002165CC">
        <w:rPr>
          <w:rFonts w:ascii="宋体" w:hAnsi="宋体" w:cs="宋体" w:hint="eastAsia"/>
          <w:bCs/>
          <w:sz w:val="24"/>
        </w:rPr>
        <w:t>福建国诚招标有限公司</w:t>
      </w:r>
      <w:r w:rsidRPr="002165CC">
        <w:rPr>
          <w:rStyle w:val="NormalCharacter"/>
          <w:rFonts w:ascii="宋体" w:hAnsi="宋体" w:cs="宋体" w:hint="eastAsia"/>
          <w:kern w:val="0"/>
          <w:sz w:val="24"/>
        </w:rPr>
        <w:t>受</w:t>
      </w:r>
      <w:r w:rsidRPr="002165CC">
        <w:rPr>
          <w:rStyle w:val="NormalCharacter"/>
          <w:rFonts w:ascii="宋体" w:hAnsi="宋体" w:cs="宋体" w:hint="eastAsia"/>
          <w:bCs/>
          <w:kern w:val="0"/>
          <w:sz w:val="24"/>
          <w:u w:val="single" w:color="000000"/>
        </w:rPr>
        <w:t>福州职业技术学院</w:t>
      </w:r>
      <w:r w:rsidRPr="002165CC">
        <w:rPr>
          <w:rStyle w:val="NormalCharacter"/>
          <w:rFonts w:ascii="宋体" w:hAnsi="宋体" w:cs="宋体" w:hint="eastAsia"/>
          <w:kern w:val="0"/>
          <w:sz w:val="24"/>
        </w:rPr>
        <w:t>委托现通过网上竞价的方式选择</w:t>
      </w:r>
      <w:r w:rsidRPr="002165CC">
        <w:rPr>
          <w:rStyle w:val="NormalCharacter"/>
          <w:rFonts w:ascii="宋体" w:hAnsi="宋体" w:cs="宋体" w:hint="eastAsia"/>
          <w:kern w:val="0"/>
          <w:sz w:val="24"/>
          <w:u w:val="single"/>
        </w:rPr>
        <w:t>福州职业技术学院荔海龙舟队建设浮筒码头及器材设备采购项目</w:t>
      </w:r>
      <w:r w:rsidRPr="002165CC">
        <w:rPr>
          <w:rStyle w:val="NormalCharacter"/>
          <w:rFonts w:ascii="宋体" w:hAnsi="宋体" w:cs="宋体" w:hint="eastAsia"/>
          <w:kern w:val="0"/>
          <w:sz w:val="24"/>
        </w:rPr>
        <w:t>的成交人，</w:t>
      </w:r>
      <w:proofErr w:type="gramStart"/>
      <w:r w:rsidRPr="002165CC">
        <w:rPr>
          <w:rStyle w:val="NormalCharacter"/>
          <w:rFonts w:ascii="宋体" w:hAnsi="宋体" w:cs="宋体" w:hint="eastAsia"/>
          <w:kern w:val="0"/>
          <w:sz w:val="24"/>
        </w:rPr>
        <w:t>现邀请</w:t>
      </w:r>
      <w:proofErr w:type="gramEnd"/>
      <w:r w:rsidRPr="002165CC">
        <w:rPr>
          <w:rStyle w:val="NormalCharacter"/>
          <w:rFonts w:ascii="宋体" w:hAnsi="宋体" w:cs="宋体" w:hint="eastAsia"/>
          <w:kern w:val="0"/>
          <w:sz w:val="24"/>
        </w:rPr>
        <w:t>合格的竞价供应商对</w:t>
      </w:r>
      <w:r w:rsidRPr="002165CC">
        <w:rPr>
          <w:rStyle w:val="NormalCharacter"/>
          <w:rFonts w:ascii="宋体" w:hAnsi="宋体" w:cs="宋体" w:hint="eastAsia"/>
          <w:sz w:val="24"/>
        </w:rPr>
        <w:t>本项目进行网</w:t>
      </w:r>
      <w:r w:rsidRPr="002165CC">
        <w:rPr>
          <w:rStyle w:val="NormalCharacter"/>
          <w:rFonts w:ascii="宋体" w:hAnsi="宋体" w:cs="宋体" w:hint="eastAsia"/>
          <w:kern w:val="0"/>
          <w:sz w:val="24"/>
        </w:rPr>
        <w:t>上竞价。</w:t>
      </w:r>
    </w:p>
    <w:p w14:paraId="2CAD9F80" w14:textId="77777777" w:rsidR="002558CC" w:rsidRPr="002165CC" w:rsidRDefault="00157BB9">
      <w:pPr>
        <w:spacing w:line="500" w:lineRule="exact"/>
        <w:ind w:firstLineChars="200" w:firstLine="480"/>
        <w:jc w:val="left"/>
        <w:rPr>
          <w:rStyle w:val="NormalCharacter"/>
          <w:rFonts w:ascii="宋体" w:hAnsi="宋体" w:cs="宋体"/>
          <w:kern w:val="0"/>
          <w:sz w:val="24"/>
        </w:rPr>
      </w:pPr>
      <w:r w:rsidRPr="002165CC">
        <w:rPr>
          <w:rStyle w:val="NormalCharacter"/>
          <w:rFonts w:ascii="宋体" w:hAnsi="宋体" w:cs="宋体" w:hint="eastAsia"/>
          <w:kern w:val="0"/>
          <w:sz w:val="24"/>
        </w:rPr>
        <w:t>1．竞价编号：FJGCWSJJ-FS-2026-014</w:t>
      </w:r>
    </w:p>
    <w:p w14:paraId="1BCCAD4C" w14:textId="77777777" w:rsidR="002558CC" w:rsidRPr="002165CC" w:rsidRDefault="00157BB9">
      <w:pPr>
        <w:spacing w:line="500" w:lineRule="exact"/>
        <w:ind w:firstLineChars="200" w:firstLine="480"/>
        <w:jc w:val="left"/>
        <w:rPr>
          <w:rStyle w:val="NormalCharacter"/>
          <w:rFonts w:ascii="宋体" w:hAnsi="宋体" w:cs="宋体"/>
          <w:kern w:val="0"/>
          <w:sz w:val="24"/>
        </w:rPr>
      </w:pPr>
      <w:r w:rsidRPr="002165CC">
        <w:rPr>
          <w:rStyle w:val="NormalCharacter"/>
          <w:rFonts w:ascii="宋体" w:hAnsi="宋体" w:cs="宋体" w:hint="eastAsia"/>
          <w:kern w:val="0"/>
          <w:sz w:val="24"/>
        </w:rPr>
        <w:t>2．项目名称：福州职业技术学院荔海龙舟队建设浮筒码头及器材设备采购项目</w:t>
      </w:r>
    </w:p>
    <w:p w14:paraId="1620EE24" w14:textId="77777777" w:rsidR="002558CC" w:rsidRPr="002165CC" w:rsidRDefault="00157BB9">
      <w:pPr>
        <w:spacing w:line="500" w:lineRule="exact"/>
        <w:ind w:firstLineChars="200" w:firstLine="480"/>
        <w:jc w:val="left"/>
        <w:rPr>
          <w:rStyle w:val="NormalCharacter"/>
          <w:rFonts w:ascii="宋体" w:hAnsi="宋体" w:cs="宋体"/>
          <w:kern w:val="0"/>
          <w:sz w:val="24"/>
        </w:rPr>
      </w:pPr>
      <w:r w:rsidRPr="002165CC">
        <w:rPr>
          <w:rStyle w:val="NormalCharacter"/>
          <w:rFonts w:ascii="宋体" w:hAnsi="宋体" w:cs="宋体" w:hint="eastAsia"/>
          <w:kern w:val="0"/>
          <w:sz w:val="24"/>
        </w:rPr>
        <w:t>3．竞价采购货物名称、数量及主要技术规格售后货物要求等详见“第二章 网上竞价内容及要求”。</w:t>
      </w:r>
    </w:p>
    <w:p w14:paraId="085C9108" w14:textId="77777777" w:rsidR="002558CC" w:rsidRPr="002165CC" w:rsidRDefault="00157BB9">
      <w:pPr>
        <w:spacing w:line="500" w:lineRule="exact"/>
        <w:ind w:firstLineChars="200" w:firstLine="480"/>
        <w:rPr>
          <w:rStyle w:val="NormalCharacter"/>
          <w:rFonts w:ascii="宋体" w:hAnsi="宋体" w:cs="宋体"/>
          <w:kern w:val="0"/>
          <w:sz w:val="24"/>
        </w:rPr>
      </w:pPr>
      <w:r w:rsidRPr="002165CC">
        <w:rPr>
          <w:rStyle w:val="NormalCharacter"/>
          <w:rFonts w:ascii="宋体" w:hAnsi="宋体" w:cs="宋体" w:hint="eastAsia"/>
          <w:kern w:val="0"/>
          <w:sz w:val="24"/>
        </w:rPr>
        <w:t>4．时间：</w:t>
      </w:r>
    </w:p>
    <w:p w14:paraId="1BAE7A92" w14:textId="77777777" w:rsidR="0069525F" w:rsidRPr="002165CC" w:rsidRDefault="0069525F" w:rsidP="0069525F">
      <w:pPr>
        <w:spacing w:line="500" w:lineRule="exact"/>
        <w:ind w:firstLineChars="200" w:firstLine="480"/>
        <w:rPr>
          <w:rFonts w:ascii="宋体" w:hAnsi="宋体" w:cs="宋体"/>
          <w:sz w:val="24"/>
        </w:rPr>
      </w:pPr>
      <w:r w:rsidRPr="002165CC">
        <w:rPr>
          <w:rFonts w:ascii="宋体" w:hAnsi="宋体" w:cs="宋体" w:hint="eastAsia"/>
          <w:sz w:val="24"/>
        </w:rPr>
        <w:t>公告起始时间：2026年4月8日17:00:00</w:t>
      </w:r>
    </w:p>
    <w:p w14:paraId="0FA0ED1D" w14:textId="77777777" w:rsidR="0069525F" w:rsidRPr="002165CC" w:rsidRDefault="0069525F" w:rsidP="0069525F">
      <w:pPr>
        <w:spacing w:line="500" w:lineRule="exact"/>
        <w:ind w:firstLineChars="200" w:firstLine="480"/>
        <w:rPr>
          <w:rFonts w:ascii="宋体" w:hAnsi="宋体" w:cs="宋体"/>
          <w:sz w:val="24"/>
        </w:rPr>
      </w:pPr>
      <w:r w:rsidRPr="002165CC">
        <w:rPr>
          <w:rFonts w:ascii="宋体" w:hAnsi="宋体" w:cs="宋体" w:hint="eastAsia"/>
          <w:sz w:val="24"/>
        </w:rPr>
        <w:t>报名截止时间：2026年4月13日17:00:00</w:t>
      </w:r>
    </w:p>
    <w:p w14:paraId="2BB51C3F" w14:textId="77777777" w:rsidR="0069525F" w:rsidRPr="002165CC" w:rsidRDefault="0069525F" w:rsidP="0069525F">
      <w:pPr>
        <w:spacing w:line="500" w:lineRule="exact"/>
        <w:ind w:firstLineChars="200" w:firstLine="480"/>
        <w:rPr>
          <w:rFonts w:ascii="宋体" w:hAnsi="宋体" w:cs="宋体"/>
          <w:sz w:val="24"/>
        </w:rPr>
      </w:pPr>
      <w:r w:rsidRPr="002165CC">
        <w:rPr>
          <w:rFonts w:ascii="宋体" w:hAnsi="宋体" w:cs="宋体" w:hint="eastAsia"/>
          <w:sz w:val="24"/>
        </w:rPr>
        <w:t>网上竞价开始时间：2026年4月15日09:00:00</w:t>
      </w:r>
    </w:p>
    <w:p w14:paraId="5B6ED660" w14:textId="19EC9D3B" w:rsidR="002558CC" w:rsidRPr="002165CC" w:rsidRDefault="0069525F" w:rsidP="0069525F">
      <w:pPr>
        <w:spacing w:line="500" w:lineRule="exact"/>
        <w:ind w:firstLineChars="200" w:firstLine="480"/>
        <w:rPr>
          <w:rFonts w:ascii="宋体" w:hAnsi="宋体" w:cs="宋体"/>
          <w:sz w:val="24"/>
        </w:rPr>
      </w:pPr>
      <w:r w:rsidRPr="002165CC">
        <w:rPr>
          <w:rFonts w:ascii="宋体" w:hAnsi="宋体" w:cs="宋体" w:hint="eastAsia"/>
          <w:sz w:val="24"/>
        </w:rPr>
        <w:t>网上竞价截止时间：2026年4月15日11:00:00</w:t>
      </w:r>
    </w:p>
    <w:p w14:paraId="46231949" w14:textId="77777777" w:rsidR="002558CC" w:rsidRPr="002165CC" w:rsidRDefault="00157BB9" w:rsidP="0069525F">
      <w:pPr>
        <w:spacing w:line="500" w:lineRule="exact"/>
        <w:ind w:firstLineChars="200" w:firstLine="480"/>
        <w:rPr>
          <w:rStyle w:val="NormalCharacter"/>
          <w:rFonts w:ascii="宋体" w:hAnsi="宋体" w:cs="宋体"/>
          <w:kern w:val="0"/>
          <w:sz w:val="24"/>
        </w:rPr>
      </w:pPr>
      <w:r w:rsidRPr="002165CC">
        <w:rPr>
          <w:rStyle w:val="NormalCharacter"/>
          <w:rFonts w:ascii="宋体" w:hAnsi="宋体" w:cs="宋体" w:hint="eastAsia"/>
          <w:kern w:val="0"/>
          <w:sz w:val="24"/>
        </w:rPr>
        <w:t>5.</w:t>
      </w:r>
      <w:r w:rsidRPr="002165CC">
        <w:rPr>
          <w:rStyle w:val="NormalCharacter"/>
          <w:rFonts w:ascii="宋体" w:hAnsi="宋体" w:cs="宋体" w:hint="eastAsia"/>
          <w:sz w:val="24"/>
        </w:rPr>
        <w:t>本项目须有三家(含三家)以上竞价供应商参与报价，</w:t>
      </w:r>
      <w:r w:rsidRPr="002165CC">
        <w:rPr>
          <w:rStyle w:val="NormalCharacter"/>
          <w:rFonts w:ascii="宋体" w:hAnsi="宋体" w:cs="宋体" w:hint="eastAsia"/>
          <w:kern w:val="0"/>
          <w:sz w:val="24"/>
        </w:rPr>
        <w:t>否则本</w:t>
      </w:r>
      <w:proofErr w:type="gramStart"/>
      <w:r w:rsidRPr="002165CC">
        <w:rPr>
          <w:rStyle w:val="NormalCharacter"/>
          <w:rFonts w:ascii="宋体" w:hAnsi="宋体" w:cs="宋体" w:hint="eastAsia"/>
          <w:kern w:val="0"/>
          <w:sz w:val="24"/>
        </w:rPr>
        <w:t>项目按流标</w:t>
      </w:r>
      <w:proofErr w:type="gramEnd"/>
      <w:r w:rsidRPr="002165CC">
        <w:rPr>
          <w:rStyle w:val="NormalCharacter"/>
          <w:rFonts w:ascii="宋体" w:hAnsi="宋体" w:cs="宋体" w:hint="eastAsia"/>
          <w:kern w:val="0"/>
          <w:sz w:val="24"/>
        </w:rPr>
        <w:t>处理。</w:t>
      </w:r>
    </w:p>
    <w:p w14:paraId="4B8DDB63" w14:textId="77777777" w:rsidR="002558CC" w:rsidRPr="002165CC" w:rsidRDefault="00157BB9">
      <w:pPr>
        <w:spacing w:line="500" w:lineRule="exact"/>
        <w:ind w:firstLineChars="200" w:firstLine="480"/>
        <w:jc w:val="left"/>
        <w:rPr>
          <w:rStyle w:val="NormalCharacter"/>
          <w:rFonts w:ascii="宋体" w:hAnsi="宋体" w:cs="宋体"/>
          <w:kern w:val="0"/>
          <w:sz w:val="24"/>
        </w:rPr>
      </w:pPr>
      <w:r w:rsidRPr="002165CC">
        <w:rPr>
          <w:rStyle w:val="NormalCharacter"/>
          <w:rFonts w:ascii="宋体" w:hAnsi="宋体" w:cs="宋体" w:hint="eastAsia"/>
          <w:kern w:val="0"/>
          <w:sz w:val="24"/>
        </w:rPr>
        <w:t>6.本项目不接受联合体投标。本项目不得转包。</w:t>
      </w:r>
    </w:p>
    <w:p w14:paraId="1C2644F3" w14:textId="77777777" w:rsidR="002558CC" w:rsidRPr="002165CC" w:rsidRDefault="00157BB9">
      <w:pPr>
        <w:spacing w:line="500" w:lineRule="exact"/>
        <w:ind w:firstLineChars="200" w:firstLine="480"/>
        <w:jc w:val="left"/>
        <w:rPr>
          <w:rStyle w:val="NormalCharacter"/>
          <w:rFonts w:ascii="宋体" w:hAnsi="宋体" w:cs="宋体"/>
          <w:bCs/>
          <w:sz w:val="24"/>
        </w:rPr>
      </w:pPr>
      <w:r w:rsidRPr="002165CC">
        <w:rPr>
          <w:rStyle w:val="NormalCharacter"/>
          <w:rFonts w:ascii="宋体" w:hAnsi="宋体" w:cs="宋体" w:hint="eastAsia"/>
          <w:kern w:val="0"/>
          <w:sz w:val="24"/>
        </w:rPr>
        <w:t>7．</w:t>
      </w:r>
      <w:r w:rsidRPr="002165CC">
        <w:rPr>
          <w:rStyle w:val="NormalCharacter"/>
          <w:rFonts w:ascii="宋体" w:hAnsi="宋体" w:cs="宋体" w:hint="eastAsia"/>
          <w:bCs/>
          <w:sz w:val="24"/>
        </w:rPr>
        <w:t>联系方式</w:t>
      </w:r>
    </w:p>
    <w:p w14:paraId="032FEBE8" w14:textId="77777777" w:rsidR="002558CC" w:rsidRPr="002165CC" w:rsidRDefault="00157BB9">
      <w:pPr>
        <w:spacing w:line="500" w:lineRule="exact"/>
        <w:ind w:firstLineChars="200" w:firstLine="480"/>
        <w:rPr>
          <w:rStyle w:val="NormalCharacter"/>
          <w:rFonts w:ascii="宋体" w:hAnsi="宋体" w:cs="宋体"/>
          <w:sz w:val="24"/>
        </w:rPr>
      </w:pPr>
      <w:r w:rsidRPr="002165CC">
        <w:rPr>
          <w:rStyle w:val="NormalCharacter"/>
          <w:rFonts w:ascii="宋体" w:hAnsi="宋体" w:cs="宋体" w:hint="eastAsia"/>
          <w:sz w:val="24"/>
        </w:rPr>
        <w:t>采购人：福州职业技术学院</w:t>
      </w:r>
    </w:p>
    <w:p w14:paraId="6079DDA6" w14:textId="77777777" w:rsidR="002558CC" w:rsidRPr="002165CC" w:rsidRDefault="00157BB9">
      <w:pPr>
        <w:spacing w:line="500" w:lineRule="exact"/>
        <w:ind w:firstLineChars="200" w:firstLine="480"/>
        <w:rPr>
          <w:rStyle w:val="NormalCharacter"/>
          <w:rFonts w:ascii="宋体" w:hAnsi="宋体" w:cs="宋体"/>
          <w:sz w:val="24"/>
        </w:rPr>
      </w:pPr>
      <w:r w:rsidRPr="002165CC">
        <w:rPr>
          <w:rStyle w:val="NormalCharacter"/>
          <w:rFonts w:ascii="宋体" w:hAnsi="宋体" w:cs="宋体" w:hint="eastAsia"/>
          <w:sz w:val="24"/>
        </w:rPr>
        <w:t>地址：福州市闽侯上街联</w:t>
      </w:r>
      <w:proofErr w:type="gramStart"/>
      <w:r w:rsidRPr="002165CC">
        <w:rPr>
          <w:rStyle w:val="NormalCharacter"/>
          <w:rFonts w:ascii="宋体" w:hAnsi="宋体" w:cs="宋体" w:hint="eastAsia"/>
          <w:sz w:val="24"/>
        </w:rPr>
        <w:t>榕</w:t>
      </w:r>
      <w:proofErr w:type="gramEnd"/>
      <w:r w:rsidRPr="002165CC">
        <w:rPr>
          <w:rStyle w:val="NormalCharacter"/>
          <w:rFonts w:ascii="宋体" w:hAnsi="宋体" w:cs="宋体" w:hint="eastAsia"/>
          <w:sz w:val="24"/>
        </w:rPr>
        <w:t>路8号</w:t>
      </w:r>
    </w:p>
    <w:p w14:paraId="3E391641" w14:textId="5EF4605D" w:rsidR="002558CC" w:rsidRPr="002165CC" w:rsidRDefault="00157BB9">
      <w:pPr>
        <w:spacing w:line="500" w:lineRule="exact"/>
        <w:ind w:firstLineChars="200" w:firstLine="480"/>
        <w:rPr>
          <w:rStyle w:val="NormalCharacter"/>
          <w:rFonts w:ascii="宋体" w:hAnsi="宋体" w:cs="宋体"/>
          <w:sz w:val="24"/>
        </w:rPr>
      </w:pPr>
      <w:r w:rsidRPr="002165CC">
        <w:rPr>
          <w:rStyle w:val="NormalCharacter"/>
          <w:rFonts w:ascii="宋体" w:hAnsi="宋体" w:cs="宋体" w:hint="eastAsia"/>
          <w:sz w:val="24"/>
        </w:rPr>
        <w:t>联系人及电话：</w:t>
      </w:r>
      <w:r w:rsidR="00364109" w:rsidRPr="002165CC">
        <w:rPr>
          <w:rStyle w:val="NormalCharacter"/>
          <w:rFonts w:ascii="宋体" w:hAnsi="宋体" w:cs="宋体" w:hint="eastAsia"/>
          <w:sz w:val="24"/>
        </w:rPr>
        <w:t>时</w:t>
      </w:r>
      <w:r w:rsidR="00CA7E7D" w:rsidRPr="002165CC">
        <w:rPr>
          <w:rStyle w:val="NormalCharacter"/>
          <w:rFonts w:ascii="宋体" w:hAnsi="宋体" w:cs="宋体" w:hint="eastAsia"/>
          <w:sz w:val="24"/>
        </w:rPr>
        <w:t>老师</w:t>
      </w:r>
      <w:r w:rsidRPr="002165CC">
        <w:rPr>
          <w:rStyle w:val="NormalCharacter"/>
          <w:rFonts w:ascii="宋体" w:hAnsi="宋体" w:cs="宋体" w:hint="eastAsia"/>
          <w:sz w:val="24"/>
        </w:rPr>
        <w:t>/</w:t>
      </w:r>
      <w:r w:rsidR="0055382D" w:rsidRPr="002165CC">
        <w:rPr>
          <w:rStyle w:val="NormalCharacter"/>
          <w:rFonts w:ascii="宋体" w:hAnsi="宋体" w:cs="宋体"/>
          <w:sz w:val="24"/>
        </w:rPr>
        <w:t>13110768818</w:t>
      </w:r>
    </w:p>
    <w:p w14:paraId="2F178A24" w14:textId="77777777" w:rsidR="002558CC" w:rsidRPr="002165CC" w:rsidRDefault="00157BB9">
      <w:pPr>
        <w:spacing w:line="500" w:lineRule="exact"/>
        <w:ind w:firstLineChars="200" w:firstLine="480"/>
        <w:rPr>
          <w:rStyle w:val="NormalCharacter"/>
          <w:rFonts w:ascii="宋体" w:hAnsi="宋体" w:cs="宋体"/>
          <w:sz w:val="24"/>
        </w:rPr>
      </w:pPr>
      <w:r w:rsidRPr="002165CC">
        <w:rPr>
          <w:rStyle w:val="NormalCharacter"/>
          <w:rFonts w:ascii="宋体" w:hAnsi="宋体" w:cs="宋体" w:hint="eastAsia"/>
          <w:sz w:val="24"/>
        </w:rPr>
        <w:t>采购代理机构：</w:t>
      </w:r>
      <w:r w:rsidRPr="002165CC">
        <w:rPr>
          <w:rFonts w:ascii="宋体" w:hAnsi="宋体" w:cs="宋体" w:hint="eastAsia"/>
          <w:bCs/>
          <w:sz w:val="24"/>
        </w:rPr>
        <w:t>福建国诚招标有限公司</w:t>
      </w:r>
    </w:p>
    <w:p w14:paraId="351B4857" w14:textId="77777777" w:rsidR="002558CC" w:rsidRPr="002165CC" w:rsidRDefault="00157BB9">
      <w:pPr>
        <w:spacing w:line="500" w:lineRule="exact"/>
        <w:ind w:firstLineChars="200" w:firstLine="480"/>
        <w:rPr>
          <w:rStyle w:val="NormalCharacter"/>
          <w:rFonts w:ascii="宋体" w:hAnsi="宋体" w:cs="宋体"/>
          <w:sz w:val="24"/>
        </w:rPr>
      </w:pPr>
      <w:r w:rsidRPr="002165CC">
        <w:rPr>
          <w:rStyle w:val="NormalCharacter"/>
          <w:rFonts w:ascii="宋体" w:hAnsi="宋体" w:cs="宋体" w:hint="eastAsia"/>
          <w:sz w:val="24"/>
        </w:rPr>
        <w:t>地  址：</w:t>
      </w:r>
      <w:r w:rsidRPr="002165CC">
        <w:rPr>
          <w:rFonts w:ascii="宋体" w:hAnsi="宋体" w:cs="宋体" w:hint="eastAsia"/>
          <w:sz w:val="24"/>
        </w:rPr>
        <w:t>福州市古田路107号中美大厦24层</w:t>
      </w:r>
    </w:p>
    <w:p w14:paraId="72B31376" w14:textId="77777777" w:rsidR="002558CC" w:rsidRPr="002165CC" w:rsidRDefault="00157BB9">
      <w:pPr>
        <w:spacing w:line="500" w:lineRule="exact"/>
        <w:ind w:firstLineChars="200" w:firstLine="480"/>
        <w:rPr>
          <w:rStyle w:val="NormalCharacter"/>
          <w:rFonts w:ascii="宋体" w:hAnsi="宋体" w:cs="宋体"/>
          <w:sz w:val="24"/>
        </w:rPr>
      </w:pPr>
      <w:proofErr w:type="gramStart"/>
      <w:r w:rsidRPr="002165CC">
        <w:rPr>
          <w:rStyle w:val="NormalCharacter"/>
          <w:rFonts w:ascii="宋体" w:hAnsi="宋体" w:cs="宋体" w:hint="eastAsia"/>
          <w:sz w:val="24"/>
        </w:rPr>
        <w:t>邮</w:t>
      </w:r>
      <w:proofErr w:type="gramEnd"/>
      <w:r w:rsidRPr="002165CC">
        <w:rPr>
          <w:rStyle w:val="NormalCharacter"/>
          <w:rFonts w:ascii="宋体" w:hAnsi="宋体" w:cs="宋体" w:hint="eastAsia"/>
          <w:sz w:val="24"/>
        </w:rPr>
        <w:t xml:space="preserve">  编：350001    </w:t>
      </w:r>
    </w:p>
    <w:p w14:paraId="5AFE783F" w14:textId="77777777" w:rsidR="002558CC" w:rsidRPr="002165CC" w:rsidRDefault="00157BB9">
      <w:pPr>
        <w:spacing w:line="500" w:lineRule="exact"/>
        <w:ind w:firstLineChars="200" w:firstLine="480"/>
        <w:rPr>
          <w:rStyle w:val="NormalCharacter"/>
          <w:rFonts w:ascii="宋体" w:hAnsi="宋体" w:cs="宋体"/>
          <w:sz w:val="24"/>
        </w:rPr>
      </w:pPr>
      <w:r w:rsidRPr="002165CC">
        <w:rPr>
          <w:rStyle w:val="NormalCharacter"/>
          <w:rFonts w:ascii="宋体" w:hAnsi="宋体" w:cs="宋体" w:hint="eastAsia"/>
          <w:sz w:val="24"/>
        </w:rPr>
        <w:t>电  话：</w:t>
      </w:r>
      <w:r w:rsidRPr="002165CC">
        <w:rPr>
          <w:rFonts w:ascii="宋体" w:hAnsi="宋体" w:cs="宋体" w:hint="eastAsia"/>
          <w:bCs/>
          <w:sz w:val="24"/>
        </w:rPr>
        <w:t>0591-83393306、07</w:t>
      </w:r>
    </w:p>
    <w:p w14:paraId="6F57F5C1" w14:textId="77777777" w:rsidR="002558CC" w:rsidRPr="002165CC" w:rsidRDefault="00157BB9">
      <w:pPr>
        <w:spacing w:line="500" w:lineRule="exact"/>
        <w:ind w:firstLineChars="200" w:firstLine="480"/>
        <w:rPr>
          <w:rStyle w:val="NormalCharacter"/>
          <w:rFonts w:ascii="宋体" w:hAnsi="宋体" w:cs="宋体"/>
          <w:sz w:val="24"/>
        </w:rPr>
      </w:pPr>
      <w:r w:rsidRPr="002165CC">
        <w:rPr>
          <w:rStyle w:val="NormalCharacter"/>
          <w:rFonts w:ascii="宋体" w:hAnsi="宋体" w:cs="宋体" w:hint="eastAsia"/>
          <w:sz w:val="24"/>
        </w:rPr>
        <w:t>项目负责人：张林丽</w:t>
      </w:r>
    </w:p>
    <w:p w14:paraId="1C7BEA65" w14:textId="77777777" w:rsidR="002558CC" w:rsidRPr="002165CC" w:rsidRDefault="00157BB9">
      <w:pPr>
        <w:spacing w:line="500" w:lineRule="exact"/>
        <w:ind w:firstLineChars="200" w:firstLine="480"/>
        <w:rPr>
          <w:rStyle w:val="NormalCharacter"/>
          <w:rFonts w:ascii="宋体" w:hAnsi="宋体" w:cs="宋体"/>
          <w:sz w:val="24"/>
        </w:rPr>
      </w:pPr>
      <w:r w:rsidRPr="002165CC">
        <w:rPr>
          <w:rStyle w:val="NormalCharacter"/>
          <w:rFonts w:ascii="宋体" w:hAnsi="宋体" w:cs="宋体" w:hint="eastAsia"/>
          <w:sz w:val="24"/>
        </w:rPr>
        <w:t>公司网址：http://www.fjgczb.com</w:t>
      </w:r>
    </w:p>
    <w:p w14:paraId="58DBF324" w14:textId="77777777" w:rsidR="002558CC" w:rsidRPr="002165CC" w:rsidRDefault="00157BB9">
      <w:pPr>
        <w:spacing w:line="500" w:lineRule="exact"/>
        <w:ind w:firstLineChars="200" w:firstLine="480"/>
        <w:rPr>
          <w:rStyle w:val="NormalCharacter"/>
          <w:rFonts w:ascii="宋体" w:hAnsi="宋体" w:cs="宋体"/>
          <w:sz w:val="24"/>
        </w:rPr>
      </w:pPr>
      <w:r w:rsidRPr="002165CC">
        <w:rPr>
          <w:rStyle w:val="NormalCharacter"/>
          <w:rFonts w:ascii="宋体" w:hAnsi="宋体" w:cs="宋体" w:hint="eastAsia"/>
          <w:sz w:val="24"/>
        </w:rPr>
        <w:t>电子邮箱：83393301@163.com</w:t>
      </w:r>
    </w:p>
    <w:p w14:paraId="090B8CBD" w14:textId="77777777" w:rsidR="002558CC" w:rsidRPr="002165CC" w:rsidRDefault="00157BB9">
      <w:pPr>
        <w:spacing w:line="500" w:lineRule="exact"/>
        <w:ind w:firstLineChars="200" w:firstLine="480"/>
        <w:rPr>
          <w:rStyle w:val="NormalCharacter"/>
          <w:rFonts w:ascii="宋体" w:hAnsi="宋体" w:cs="宋体"/>
          <w:sz w:val="24"/>
        </w:rPr>
      </w:pPr>
      <w:r w:rsidRPr="002165CC">
        <w:rPr>
          <w:rStyle w:val="NormalCharacter"/>
          <w:rFonts w:ascii="宋体" w:hAnsi="宋体" w:cs="宋体" w:hint="eastAsia"/>
          <w:sz w:val="24"/>
        </w:rPr>
        <w:t>8.有关本项目的相关信息(包括文件若有修改补充)，</w:t>
      </w:r>
      <w:r w:rsidRPr="002165CC">
        <w:rPr>
          <w:rFonts w:ascii="宋体" w:hAnsi="宋体" w:cs="宋体" w:hint="eastAsia"/>
          <w:bCs/>
          <w:sz w:val="24"/>
        </w:rPr>
        <w:t>福建国诚招标有限公司</w:t>
      </w:r>
      <w:r w:rsidRPr="002165CC">
        <w:rPr>
          <w:rStyle w:val="NormalCharacter"/>
          <w:rFonts w:ascii="宋体" w:hAnsi="宋体" w:cs="宋体" w:hint="eastAsia"/>
          <w:sz w:val="24"/>
        </w:rPr>
        <w:t>将通过以下媒介发布通知，请潜在竞价供应商随时关注相关网站，以免错漏重要信息。</w:t>
      </w:r>
    </w:p>
    <w:p w14:paraId="1B22EE47" w14:textId="77777777" w:rsidR="002558CC" w:rsidRPr="002165CC" w:rsidRDefault="00157BB9">
      <w:pPr>
        <w:pStyle w:val="Heading2"/>
        <w:spacing w:beforeAutospacing="0" w:afterAutospacing="0" w:line="500" w:lineRule="exact"/>
        <w:ind w:firstLineChars="200" w:firstLine="480"/>
        <w:rPr>
          <w:rFonts w:cs="宋体"/>
          <w:b w:val="0"/>
          <w:bCs/>
          <w:kern w:val="2"/>
          <w:sz w:val="24"/>
          <w:szCs w:val="24"/>
        </w:rPr>
      </w:pPr>
      <w:r w:rsidRPr="002165CC">
        <w:rPr>
          <w:rFonts w:cs="宋体" w:hint="eastAsia"/>
          <w:b w:val="0"/>
          <w:bCs/>
          <w:kern w:val="2"/>
          <w:sz w:val="24"/>
          <w:szCs w:val="24"/>
        </w:rPr>
        <w:lastRenderedPageBreak/>
        <w:t>(1)</w:t>
      </w:r>
      <w:proofErr w:type="gramStart"/>
      <w:r w:rsidRPr="002165CC">
        <w:rPr>
          <w:rFonts w:cs="宋体" w:hint="eastAsia"/>
          <w:b w:val="0"/>
          <w:bCs/>
          <w:kern w:val="2"/>
          <w:sz w:val="24"/>
          <w:szCs w:val="24"/>
        </w:rPr>
        <w:t>工采通电子招</w:t>
      </w:r>
      <w:proofErr w:type="gramEnd"/>
      <w:r w:rsidRPr="002165CC">
        <w:rPr>
          <w:rFonts w:cs="宋体" w:hint="eastAsia"/>
          <w:b w:val="0"/>
          <w:bCs/>
          <w:kern w:val="2"/>
          <w:sz w:val="24"/>
          <w:szCs w:val="24"/>
        </w:rPr>
        <w:t>投标交易平台网站(</w:t>
      </w:r>
      <w:r w:rsidRPr="002165CC">
        <w:rPr>
          <w:rFonts w:cs="宋体"/>
          <w:b w:val="0"/>
          <w:bCs/>
          <w:kern w:val="2"/>
          <w:sz w:val="24"/>
          <w:szCs w:val="24"/>
        </w:rPr>
        <w:t>https://easy-prt.com/home</w:t>
      </w:r>
      <w:r w:rsidRPr="002165CC">
        <w:rPr>
          <w:rFonts w:cs="宋体" w:hint="eastAsia"/>
          <w:b w:val="0"/>
          <w:bCs/>
          <w:kern w:val="2"/>
          <w:sz w:val="24"/>
          <w:szCs w:val="24"/>
        </w:rPr>
        <w:t>)</w:t>
      </w:r>
    </w:p>
    <w:p w14:paraId="261BD570" w14:textId="77777777" w:rsidR="002558CC" w:rsidRPr="002165CC" w:rsidRDefault="00157BB9">
      <w:pPr>
        <w:pStyle w:val="Heading2"/>
        <w:spacing w:beforeAutospacing="0" w:afterAutospacing="0" w:line="500" w:lineRule="exact"/>
        <w:ind w:firstLineChars="200" w:firstLine="480"/>
        <w:rPr>
          <w:rStyle w:val="NormalCharacter"/>
          <w:rFonts w:cs="宋体"/>
          <w:b w:val="0"/>
          <w:kern w:val="2"/>
          <w:sz w:val="24"/>
          <w:szCs w:val="24"/>
        </w:rPr>
      </w:pPr>
      <w:r w:rsidRPr="002165CC">
        <w:rPr>
          <w:rFonts w:cs="宋体" w:hint="eastAsia"/>
          <w:b w:val="0"/>
          <w:bCs/>
          <w:kern w:val="2"/>
          <w:sz w:val="24"/>
          <w:szCs w:val="24"/>
        </w:rPr>
        <w:t>(2)福建省国资采购平台(https://ygcg.fjcqjy.com/)</w:t>
      </w:r>
    </w:p>
    <w:p w14:paraId="14D7F3A5" w14:textId="77777777" w:rsidR="002558CC" w:rsidRPr="002165CC" w:rsidRDefault="00157BB9">
      <w:pPr>
        <w:pStyle w:val="Heading2"/>
        <w:spacing w:beforeAutospacing="0" w:afterAutospacing="0" w:line="500" w:lineRule="exact"/>
        <w:ind w:firstLineChars="200" w:firstLine="480"/>
        <w:rPr>
          <w:rStyle w:val="NormalCharacter"/>
          <w:rFonts w:cs="宋体"/>
          <w:b w:val="0"/>
          <w:sz w:val="24"/>
          <w:szCs w:val="24"/>
        </w:rPr>
      </w:pPr>
      <w:r w:rsidRPr="002165CC">
        <w:rPr>
          <w:rStyle w:val="NormalCharacter"/>
          <w:rFonts w:cs="宋体" w:hint="eastAsia"/>
          <w:b w:val="0"/>
          <w:kern w:val="2"/>
          <w:sz w:val="24"/>
          <w:szCs w:val="24"/>
        </w:rPr>
        <w:t>(3)</w:t>
      </w:r>
      <w:r w:rsidRPr="002165CC">
        <w:rPr>
          <w:rFonts w:cs="宋体" w:hint="eastAsia"/>
          <w:b w:val="0"/>
          <w:bCs/>
          <w:kern w:val="2"/>
          <w:sz w:val="24"/>
          <w:szCs w:val="24"/>
        </w:rPr>
        <w:t xml:space="preserve"> 福建国诚招标有限公司</w:t>
      </w:r>
      <w:r w:rsidRPr="002165CC">
        <w:rPr>
          <w:rStyle w:val="NormalCharacter"/>
          <w:rFonts w:cs="宋体" w:hint="eastAsia"/>
          <w:b w:val="0"/>
          <w:kern w:val="2"/>
          <w:sz w:val="24"/>
          <w:szCs w:val="24"/>
        </w:rPr>
        <w:t>(http://www.fjgczb.com)。</w:t>
      </w:r>
    </w:p>
    <w:p w14:paraId="3BAABF22" w14:textId="77777777" w:rsidR="002558CC" w:rsidRPr="002165CC" w:rsidRDefault="00157BB9">
      <w:pPr>
        <w:spacing w:line="500" w:lineRule="exact"/>
        <w:ind w:firstLineChars="200" w:firstLine="480"/>
        <w:rPr>
          <w:rStyle w:val="NormalCharacter"/>
          <w:rFonts w:ascii="宋体" w:hAnsi="宋体" w:cs="宋体"/>
          <w:sz w:val="24"/>
        </w:rPr>
      </w:pPr>
      <w:r w:rsidRPr="002165CC">
        <w:rPr>
          <w:rStyle w:val="NormalCharacter"/>
          <w:rFonts w:ascii="宋体" w:hAnsi="宋体" w:cs="宋体" w:hint="eastAsia"/>
          <w:sz w:val="24"/>
        </w:rPr>
        <w:t>9.竞价供应商资格要求</w:t>
      </w:r>
    </w:p>
    <w:p w14:paraId="20734C0D" w14:textId="77777777" w:rsidR="00094BC5" w:rsidRPr="002165CC" w:rsidRDefault="00094BC5" w:rsidP="00094BC5">
      <w:pPr>
        <w:spacing w:line="500" w:lineRule="exact"/>
        <w:ind w:firstLineChars="200" w:firstLine="480"/>
        <w:jc w:val="left"/>
        <w:rPr>
          <w:rStyle w:val="NormalCharacter"/>
          <w:rFonts w:ascii="宋体" w:hAnsi="宋体" w:cs="宋体"/>
          <w:sz w:val="24"/>
        </w:rPr>
      </w:pPr>
      <w:r w:rsidRPr="002165CC">
        <w:rPr>
          <w:rStyle w:val="NormalCharacter"/>
          <w:rFonts w:ascii="宋体" w:hAnsi="宋体" w:cs="宋体" w:hint="eastAsia"/>
          <w:sz w:val="24"/>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14:paraId="02395A41" w14:textId="77777777" w:rsidR="00094BC5" w:rsidRPr="002165CC" w:rsidRDefault="00094BC5" w:rsidP="00094BC5">
      <w:pPr>
        <w:spacing w:line="500" w:lineRule="exact"/>
        <w:ind w:firstLineChars="200" w:firstLine="480"/>
        <w:jc w:val="left"/>
        <w:rPr>
          <w:rStyle w:val="NormalCharacter"/>
          <w:rFonts w:ascii="宋体" w:hAnsi="宋体" w:cs="宋体"/>
          <w:sz w:val="24"/>
        </w:rPr>
      </w:pPr>
      <w:r w:rsidRPr="002165CC">
        <w:rPr>
          <w:rStyle w:val="NormalCharacter"/>
          <w:rFonts w:ascii="宋体" w:hAnsi="宋体" w:cs="宋体" w:hint="eastAsia"/>
          <w:sz w:val="24"/>
        </w:rPr>
        <w:t>(2)竞价供应商须提供竞价承诺书；</w:t>
      </w:r>
    </w:p>
    <w:p w14:paraId="6D4826AF" w14:textId="77777777" w:rsidR="00094BC5" w:rsidRPr="002165CC" w:rsidRDefault="00094BC5" w:rsidP="00094BC5">
      <w:pPr>
        <w:spacing w:line="500" w:lineRule="exact"/>
        <w:ind w:firstLineChars="200" w:firstLine="480"/>
        <w:jc w:val="left"/>
        <w:rPr>
          <w:rStyle w:val="NormalCharacter"/>
          <w:rFonts w:ascii="宋体" w:hAnsi="宋体" w:cs="宋体"/>
          <w:sz w:val="24"/>
        </w:rPr>
      </w:pPr>
      <w:r w:rsidRPr="002165CC">
        <w:rPr>
          <w:rStyle w:val="NormalCharacter"/>
          <w:rFonts w:ascii="宋体" w:hAnsi="宋体" w:cs="宋体" w:hint="eastAsia"/>
          <w:sz w:val="24"/>
        </w:rPr>
        <w:t>(3)竞价保证金凭证复印件；</w:t>
      </w:r>
    </w:p>
    <w:p w14:paraId="0400F4D3" w14:textId="77777777" w:rsidR="00094BC5" w:rsidRPr="002165CC" w:rsidRDefault="00094BC5" w:rsidP="00094BC5">
      <w:pPr>
        <w:wordWrap w:val="0"/>
        <w:spacing w:line="500" w:lineRule="exact"/>
        <w:ind w:firstLineChars="200" w:firstLine="480"/>
        <w:jc w:val="left"/>
        <w:rPr>
          <w:rFonts w:ascii="宋体" w:hAnsi="宋体"/>
          <w:sz w:val="24"/>
        </w:rPr>
      </w:pPr>
      <w:r w:rsidRPr="002165CC">
        <w:rPr>
          <w:rStyle w:val="NormalCharacter"/>
          <w:rFonts w:ascii="宋体" w:hAnsi="宋体" w:cs="宋体" w:hint="eastAsia"/>
          <w:sz w:val="24"/>
        </w:rPr>
        <w:t>(4)参加采购活动前3年内无重大违法不良信用记录；不良信用记录是指列入失信被执行人、重大税收违法案件当事人名单和政府采购严重违法失信行为记录名单等。竞价供应商须提供通过“信用中国”网站(www.creditchina.gov.cn)、中国政府采购网(www.ccgp.gov.cn)查询的信用记录；</w:t>
      </w:r>
    </w:p>
    <w:p w14:paraId="33BD06C3" w14:textId="77777777" w:rsidR="00094BC5" w:rsidRPr="002165CC" w:rsidRDefault="00094BC5" w:rsidP="00094BC5">
      <w:pPr>
        <w:spacing w:line="500" w:lineRule="exact"/>
        <w:ind w:firstLineChars="200" w:firstLine="480"/>
        <w:jc w:val="left"/>
        <w:rPr>
          <w:rStyle w:val="NormalCharacter"/>
          <w:rFonts w:ascii="宋体" w:hAnsi="宋体" w:cs="宋体"/>
          <w:sz w:val="24"/>
        </w:rPr>
      </w:pPr>
      <w:r w:rsidRPr="002165CC">
        <w:rPr>
          <w:rStyle w:val="NormalCharacter"/>
          <w:rFonts w:ascii="宋体" w:hAnsi="宋体" w:cs="宋体" w:hint="eastAsia"/>
          <w:sz w:val="24"/>
        </w:rPr>
        <w:t>(5)本项目(不接受)联合体竞价。</w:t>
      </w:r>
    </w:p>
    <w:p w14:paraId="75B944F2" w14:textId="77777777" w:rsidR="002558CC" w:rsidRPr="002165CC" w:rsidRDefault="00094BC5" w:rsidP="00094BC5">
      <w:pPr>
        <w:spacing w:line="500" w:lineRule="exact"/>
        <w:ind w:firstLineChars="200" w:firstLine="482"/>
        <w:jc w:val="left"/>
        <w:rPr>
          <w:rStyle w:val="NormalCharacter"/>
          <w:rFonts w:ascii="宋体" w:hAnsi="宋体" w:cs="宋体"/>
          <w:sz w:val="24"/>
        </w:rPr>
      </w:pPr>
      <w:r w:rsidRPr="002165CC">
        <w:rPr>
          <w:rStyle w:val="NormalCharacter"/>
          <w:rFonts w:ascii="宋体" w:hAnsi="宋体" w:cs="宋体" w:hint="eastAsia"/>
          <w:b/>
          <w:bCs/>
          <w:sz w:val="24"/>
        </w:rPr>
        <w:t>注：以上材料均须加盖竞价供应商单位公章，并在网上竞价截止时间前一个工作日提交 “资格”要求的所有相关材料[竞价供应商</w:t>
      </w:r>
      <w:r w:rsidRPr="002165CC">
        <w:rPr>
          <w:rFonts w:ascii="宋体" w:hAnsi="宋体" w:cs="宋体" w:hint="eastAsia"/>
          <w:b/>
          <w:bCs/>
          <w:sz w:val="24"/>
        </w:rPr>
        <w:t>可采用邮寄方式(拒绝采用同城达达送件方式)提交</w:t>
      </w:r>
      <w:r w:rsidRPr="002165CC">
        <w:rPr>
          <w:rStyle w:val="NormalCharacter"/>
          <w:rFonts w:ascii="宋体" w:hAnsi="宋体" w:cs="宋体" w:hint="eastAsia"/>
          <w:b/>
          <w:bCs/>
          <w:sz w:val="24"/>
        </w:rPr>
        <w:t>]。未按以上要求提交报名材料的竞价供应商，将导致其提出的质疑或竞价资格被拒绝。</w:t>
      </w:r>
    </w:p>
    <w:p w14:paraId="5F96FD82" w14:textId="77777777" w:rsidR="002558CC" w:rsidRPr="002165CC" w:rsidRDefault="00157BB9">
      <w:pPr>
        <w:spacing w:line="500" w:lineRule="exact"/>
        <w:ind w:firstLineChars="200" w:firstLine="480"/>
        <w:jc w:val="left"/>
        <w:rPr>
          <w:rStyle w:val="NormalCharacter"/>
          <w:rFonts w:ascii="宋体" w:hAnsi="宋体" w:cs="宋体"/>
          <w:sz w:val="24"/>
        </w:rPr>
      </w:pPr>
      <w:r w:rsidRPr="002165CC">
        <w:rPr>
          <w:rStyle w:val="NormalCharacter"/>
          <w:rFonts w:ascii="宋体" w:hAnsi="宋体" w:cs="宋体" w:hint="eastAsia"/>
          <w:sz w:val="24"/>
        </w:rPr>
        <w:t>10.报名须知</w:t>
      </w:r>
    </w:p>
    <w:p w14:paraId="3E885F56" w14:textId="77777777" w:rsidR="002558CC" w:rsidRPr="002165CC" w:rsidRDefault="00157BB9">
      <w:pPr>
        <w:tabs>
          <w:tab w:val="left" w:pos="4144"/>
        </w:tabs>
        <w:spacing w:line="480" w:lineRule="exact"/>
        <w:ind w:firstLineChars="200" w:firstLine="480"/>
        <w:rPr>
          <w:rStyle w:val="NormalCharacter"/>
          <w:rFonts w:ascii="宋体" w:hAnsi="宋体" w:cs="宋体"/>
          <w:kern w:val="0"/>
          <w:sz w:val="24"/>
        </w:rPr>
      </w:pPr>
      <w:r w:rsidRPr="002165CC">
        <w:rPr>
          <w:rStyle w:val="NormalCharacter"/>
          <w:rFonts w:ascii="宋体" w:hAnsi="宋体" w:cs="宋体" w:hint="eastAsia"/>
          <w:sz w:val="24"/>
        </w:rPr>
        <w:t>(1)</w:t>
      </w:r>
      <w:r w:rsidRPr="002165CC">
        <w:rPr>
          <w:rFonts w:ascii="宋体" w:hAnsi="宋体" w:cs="宋体" w:hint="eastAsia"/>
          <w:bCs/>
          <w:sz w:val="24"/>
        </w:rPr>
        <w:t xml:space="preserve"> </w:t>
      </w:r>
      <w:r w:rsidRPr="002165CC">
        <w:rPr>
          <w:rFonts w:ascii="宋体" w:hAnsi="宋体" w:cs="宋体" w:hint="eastAsia"/>
          <w:bCs/>
          <w:kern w:val="0"/>
          <w:sz w:val="24"/>
        </w:rPr>
        <w:t>福建国诚招标有限公司</w:t>
      </w:r>
      <w:r w:rsidRPr="002165CC">
        <w:rPr>
          <w:rStyle w:val="NormalCharacter"/>
          <w:rFonts w:ascii="宋体" w:hAnsi="宋体" w:cs="宋体" w:hint="eastAsia"/>
          <w:kern w:val="0"/>
          <w:sz w:val="24"/>
        </w:rPr>
        <w:t>将采购单位提出的采购需求在</w:t>
      </w:r>
      <w:proofErr w:type="gramStart"/>
      <w:r w:rsidRPr="002165CC">
        <w:rPr>
          <w:rFonts w:ascii="宋体" w:hAnsi="宋体" w:cs="宋体" w:hint="eastAsia"/>
          <w:bCs/>
          <w:sz w:val="24"/>
        </w:rPr>
        <w:t>工采通电子招</w:t>
      </w:r>
      <w:proofErr w:type="gramEnd"/>
      <w:r w:rsidRPr="002165CC">
        <w:rPr>
          <w:rFonts w:ascii="宋体" w:hAnsi="宋体" w:cs="宋体" w:hint="eastAsia"/>
          <w:bCs/>
          <w:sz w:val="24"/>
        </w:rPr>
        <w:t>投标交易平</w:t>
      </w:r>
      <w:r w:rsidRPr="002165CC">
        <w:rPr>
          <w:rStyle w:val="NormalCharacter"/>
          <w:rFonts w:ascii="宋体" w:hAnsi="宋体" w:cs="宋体" w:hint="eastAsia"/>
          <w:kern w:val="0"/>
          <w:sz w:val="24"/>
        </w:rPr>
        <w:t>台网站(</w:t>
      </w:r>
      <w:r w:rsidRPr="002165CC">
        <w:rPr>
          <w:rStyle w:val="NormalCharacter"/>
          <w:rFonts w:ascii="宋体" w:hAnsi="宋体" w:cs="宋体"/>
          <w:kern w:val="0"/>
          <w:sz w:val="24"/>
        </w:rPr>
        <w:t>https://easy-prt.com/home</w:t>
      </w:r>
      <w:r w:rsidRPr="002165CC">
        <w:rPr>
          <w:rStyle w:val="NormalCharacter"/>
          <w:rFonts w:ascii="宋体" w:hAnsi="宋体" w:cs="宋体" w:hint="eastAsia"/>
          <w:kern w:val="0"/>
          <w:sz w:val="24"/>
        </w:rPr>
        <w:t>)、福建省国资采购平台网站(https://ygcg.fjcqjy.com)、</w:t>
      </w:r>
      <w:r w:rsidRPr="002165CC">
        <w:rPr>
          <w:rFonts w:ascii="宋体" w:hAnsi="宋体" w:cs="宋体" w:hint="eastAsia"/>
          <w:bCs/>
          <w:kern w:val="0"/>
          <w:sz w:val="24"/>
        </w:rPr>
        <w:t>福建国诚招标有限公司</w:t>
      </w:r>
      <w:r w:rsidRPr="002165CC">
        <w:rPr>
          <w:rStyle w:val="NormalCharacter"/>
          <w:rFonts w:ascii="宋体" w:hAnsi="宋体" w:cs="宋体" w:hint="eastAsia"/>
          <w:kern w:val="0"/>
          <w:sz w:val="24"/>
        </w:rPr>
        <w:t>网站(http://www.fjgczb.com)上公告三个工作日。</w:t>
      </w:r>
    </w:p>
    <w:p w14:paraId="10BE2A6E" w14:textId="77777777" w:rsidR="002558CC" w:rsidRPr="002165CC" w:rsidRDefault="00157BB9">
      <w:pPr>
        <w:spacing w:line="500" w:lineRule="exact"/>
        <w:ind w:firstLineChars="200" w:firstLine="480"/>
        <w:jc w:val="left"/>
        <w:rPr>
          <w:rStyle w:val="NormalCharacter"/>
          <w:rFonts w:ascii="宋体" w:hAnsi="宋体" w:cs="宋体"/>
          <w:kern w:val="0"/>
          <w:sz w:val="24"/>
        </w:rPr>
      </w:pPr>
      <w:r w:rsidRPr="002165CC">
        <w:rPr>
          <w:rStyle w:val="NormalCharacter"/>
          <w:rFonts w:ascii="宋体" w:hAnsi="宋体" w:cs="宋体" w:hint="eastAsia"/>
          <w:kern w:val="0"/>
          <w:sz w:val="24"/>
        </w:rPr>
        <w:t>(2)竞价规则说明：</w:t>
      </w:r>
    </w:p>
    <w:p w14:paraId="6A6E7CAC" w14:textId="77777777" w:rsidR="002558CC" w:rsidRPr="002165CC" w:rsidRDefault="00157BB9">
      <w:pPr>
        <w:spacing w:line="500" w:lineRule="exact"/>
        <w:ind w:firstLineChars="200" w:firstLine="480"/>
        <w:jc w:val="left"/>
        <w:rPr>
          <w:rStyle w:val="NormalCharacter"/>
          <w:rFonts w:ascii="宋体" w:hAnsi="宋体" w:cs="宋体"/>
          <w:kern w:val="0"/>
          <w:sz w:val="24"/>
        </w:rPr>
      </w:pPr>
      <w:r w:rsidRPr="002165CC">
        <w:rPr>
          <w:rStyle w:val="NormalCharacter"/>
          <w:rFonts w:ascii="宋体" w:hAnsi="宋体" w:cs="宋体" w:hint="eastAsia"/>
          <w:kern w:val="0"/>
          <w:sz w:val="24"/>
        </w:rPr>
        <w:t>①网上竞价的报价时限为竞价起始时间后两个小时内，在报价截止时间前，报名且通过审核的竞价供应商可通过</w:t>
      </w:r>
      <w:r w:rsidRPr="002165CC">
        <w:rPr>
          <w:rFonts w:ascii="宋体" w:hAnsi="宋体" w:cs="宋体" w:hint="eastAsia"/>
          <w:bCs/>
          <w:kern w:val="0"/>
          <w:sz w:val="24"/>
        </w:rPr>
        <w:t>福建国诚招标有限公司</w:t>
      </w:r>
      <w:r w:rsidRPr="002165CC">
        <w:rPr>
          <w:rStyle w:val="NormalCharacter"/>
          <w:rFonts w:ascii="宋体" w:hAnsi="宋体" w:cs="宋体" w:hint="eastAsia"/>
          <w:kern w:val="0"/>
          <w:sz w:val="24"/>
        </w:rPr>
        <w:t>竞价平台多次参与竞价(不限报价次数，在规定时间内提交报价均可)。</w:t>
      </w:r>
    </w:p>
    <w:p w14:paraId="2BB1D3F6" w14:textId="77777777" w:rsidR="002558CC" w:rsidRPr="002165CC" w:rsidRDefault="00157BB9">
      <w:pPr>
        <w:spacing w:line="500" w:lineRule="exact"/>
        <w:ind w:firstLineChars="200" w:firstLine="480"/>
        <w:jc w:val="left"/>
        <w:rPr>
          <w:rStyle w:val="NormalCharacter"/>
          <w:rFonts w:ascii="宋体" w:hAnsi="宋体" w:cs="宋体"/>
          <w:kern w:val="0"/>
          <w:sz w:val="24"/>
        </w:rPr>
      </w:pPr>
      <w:r w:rsidRPr="002165CC">
        <w:rPr>
          <w:rStyle w:val="NormalCharacter"/>
          <w:rFonts w:ascii="宋体" w:hAnsi="宋体" w:cs="宋体" w:hint="eastAsia"/>
          <w:kern w:val="0"/>
          <w:sz w:val="24"/>
        </w:rPr>
        <w:t>②竞价供应</w:t>
      </w:r>
      <w:proofErr w:type="gramStart"/>
      <w:r w:rsidRPr="002165CC">
        <w:rPr>
          <w:rStyle w:val="NormalCharacter"/>
          <w:rFonts w:ascii="宋体" w:hAnsi="宋体" w:cs="宋体" w:hint="eastAsia"/>
          <w:kern w:val="0"/>
          <w:sz w:val="24"/>
        </w:rPr>
        <w:t>商首次</w:t>
      </w:r>
      <w:proofErr w:type="gramEnd"/>
      <w:r w:rsidRPr="002165CC">
        <w:rPr>
          <w:rStyle w:val="NormalCharacter"/>
          <w:rFonts w:ascii="宋体" w:hAnsi="宋体" w:cs="宋体" w:hint="eastAsia"/>
          <w:kern w:val="0"/>
          <w:sz w:val="24"/>
        </w:rPr>
        <w:t>提交的报价须在本项目最高限价基础上下浮＞3%，否则</w:t>
      </w:r>
      <w:r w:rsidRPr="002165CC">
        <w:rPr>
          <w:rStyle w:val="NormalCharacter"/>
          <w:rFonts w:ascii="宋体" w:hAnsi="宋体" w:cs="宋体" w:hint="eastAsia"/>
          <w:bCs/>
          <w:kern w:val="0"/>
          <w:sz w:val="24"/>
        </w:rPr>
        <w:t>视为报价无效</w:t>
      </w:r>
      <w:r w:rsidRPr="002165CC">
        <w:rPr>
          <w:rStyle w:val="NormalCharacter"/>
          <w:rFonts w:ascii="宋体" w:hAnsi="宋体" w:cs="宋体" w:hint="eastAsia"/>
          <w:kern w:val="0"/>
          <w:sz w:val="24"/>
        </w:rPr>
        <w:t>。在报价时限内，竞价供应</w:t>
      </w:r>
      <w:proofErr w:type="gramStart"/>
      <w:r w:rsidRPr="002165CC">
        <w:rPr>
          <w:rStyle w:val="NormalCharacter"/>
          <w:rFonts w:ascii="宋体" w:hAnsi="宋体" w:cs="宋体" w:hint="eastAsia"/>
          <w:kern w:val="0"/>
          <w:sz w:val="24"/>
        </w:rPr>
        <w:t>商多次</w:t>
      </w:r>
      <w:proofErr w:type="gramEnd"/>
      <w:r w:rsidRPr="002165CC">
        <w:rPr>
          <w:rStyle w:val="NormalCharacter"/>
          <w:rFonts w:ascii="宋体" w:hAnsi="宋体" w:cs="宋体" w:hint="eastAsia"/>
          <w:kern w:val="0"/>
          <w:sz w:val="24"/>
        </w:rPr>
        <w:t>报价的，报价金额必须小于自己上一次的报价金额，在报价时限内竞价供应商提交的最后一次报价作为该竞价供应商的最后报价。供应商在竞价平台提</w:t>
      </w:r>
      <w:r w:rsidRPr="002165CC">
        <w:rPr>
          <w:rStyle w:val="NormalCharacter"/>
          <w:rFonts w:ascii="宋体" w:hAnsi="宋体" w:cs="宋体" w:hint="eastAsia"/>
          <w:kern w:val="0"/>
          <w:sz w:val="24"/>
        </w:rPr>
        <w:lastRenderedPageBreak/>
        <w:t>交的报价明显低于其他合格供应商的报价，有可能影响产品(货物)质量或不能诚信履约的，应要求其在半个小时内提供书面说明，必要时还应要求其一并提交有关证明材料；供应商不能证明其报价合理性的，</w:t>
      </w:r>
      <w:r w:rsidRPr="002165CC">
        <w:rPr>
          <w:rFonts w:ascii="宋体" w:hAnsi="宋体" w:cs="宋体" w:hint="eastAsia"/>
          <w:bCs/>
          <w:kern w:val="0"/>
          <w:sz w:val="24"/>
        </w:rPr>
        <w:t>视为无效报价。</w:t>
      </w:r>
    </w:p>
    <w:p w14:paraId="601D5969" w14:textId="77777777" w:rsidR="002558CC" w:rsidRPr="002165CC" w:rsidRDefault="00157BB9">
      <w:pPr>
        <w:spacing w:line="500" w:lineRule="exact"/>
        <w:ind w:firstLineChars="200" w:firstLine="480"/>
        <w:jc w:val="left"/>
        <w:rPr>
          <w:rStyle w:val="NormalCharacter"/>
          <w:rFonts w:ascii="宋体" w:hAnsi="宋体" w:cs="宋体"/>
          <w:kern w:val="0"/>
          <w:sz w:val="24"/>
        </w:rPr>
      </w:pPr>
      <w:r w:rsidRPr="002165CC">
        <w:rPr>
          <w:rStyle w:val="NormalCharacter"/>
          <w:rFonts w:ascii="宋体" w:hAnsi="宋体" w:cs="宋体" w:hint="eastAsia"/>
          <w:kern w:val="0"/>
          <w:sz w:val="24"/>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14:paraId="60FBF133" w14:textId="77777777" w:rsidR="002558CC" w:rsidRPr="002165CC" w:rsidRDefault="00157BB9">
      <w:pPr>
        <w:spacing w:line="500" w:lineRule="exact"/>
        <w:ind w:firstLineChars="200" w:firstLine="480"/>
        <w:jc w:val="left"/>
        <w:rPr>
          <w:rStyle w:val="NormalCharacter"/>
          <w:rFonts w:ascii="宋体" w:hAnsi="宋体" w:cs="宋体"/>
          <w:kern w:val="0"/>
          <w:sz w:val="24"/>
        </w:rPr>
      </w:pPr>
      <w:r w:rsidRPr="002165CC">
        <w:rPr>
          <w:rStyle w:val="NormalCharacter"/>
          <w:rFonts w:ascii="宋体" w:hAnsi="宋体" w:cs="宋体" w:hint="eastAsia"/>
          <w:kern w:val="0"/>
          <w:sz w:val="24"/>
        </w:rPr>
        <w:t>④竞价供应商对每个项目合同包报价时都必须扫描上</w:t>
      </w:r>
      <w:proofErr w:type="gramStart"/>
      <w:r w:rsidRPr="002165CC">
        <w:rPr>
          <w:rStyle w:val="NormalCharacter"/>
          <w:rFonts w:ascii="宋体" w:hAnsi="宋体" w:cs="宋体" w:hint="eastAsia"/>
          <w:kern w:val="0"/>
          <w:sz w:val="24"/>
        </w:rPr>
        <w:t>传有效</w:t>
      </w:r>
      <w:proofErr w:type="gramEnd"/>
      <w:r w:rsidRPr="002165CC">
        <w:rPr>
          <w:rStyle w:val="NormalCharacter"/>
          <w:rFonts w:ascii="宋体" w:hAnsi="宋体" w:cs="宋体" w:hint="eastAsia"/>
          <w:kern w:val="0"/>
          <w:sz w:val="24"/>
        </w:rPr>
        <w:t>的报价文件并加盖公章，未按要求扫描上传报价文件的</w:t>
      </w:r>
      <w:r w:rsidRPr="002165CC">
        <w:rPr>
          <w:rStyle w:val="NormalCharacter"/>
          <w:rFonts w:ascii="宋体" w:hAnsi="宋体" w:cs="宋体" w:hint="eastAsia"/>
          <w:bCs/>
          <w:kern w:val="0"/>
          <w:sz w:val="24"/>
        </w:rPr>
        <w:t>竞价无效</w:t>
      </w:r>
      <w:r w:rsidRPr="002165CC">
        <w:rPr>
          <w:rStyle w:val="NormalCharacter"/>
          <w:rFonts w:ascii="宋体" w:hAnsi="宋体" w:cs="宋体" w:hint="eastAsia"/>
          <w:kern w:val="0"/>
          <w:sz w:val="24"/>
        </w:rPr>
        <w:t>。电子报价文档具有法律效力。竞价供应商在竞价平台提交的最后一次报价与供应</w:t>
      </w:r>
      <w:proofErr w:type="gramStart"/>
      <w:r w:rsidRPr="002165CC">
        <w:rPr>
          <w:rStyle w:val="NormalCharacter"/>
          <w:rFonts w:ascii="宋体" w:hAnsi="宋体" w:cs="宋体" w:hint="eastAsia"/>
          <w:kern w:val="0"/>
          <w:sz w:val="24"/>
        </w:rPr>
        <w:t>商最后</w:t>
      </w:r>
      <w:proofErr w:type="gramEnd"/>
      <w:r w:rsidRPr="002165CC">
        <w:rPr>
          <w:rStyle w:val="NormalCharacter"/>
          <w:rFonts w:ascii="宋体" w:hAnsi="宋体" w:cs="宋体" w:hint="eastAsia"/>
          <w:kern w:val="0"/>
          <w:sz w:val="24"/>
        </w:rPr>
        <w:t>一次上传的报价文件中的报价一览表总价不一致的，按照无效报价处理；</w:t>
      </w:r>
    </w:p>
    <w:p w14:paraId="3C612C7C" w14:textId="77777777" w:rsidR="002558CC" w:rsidRPr="002165CC" w:rsidRDefault="00157BB9" w:rsidP="00157BB9">
      <w:pPr>
        <w:spacing w:line="500" w:lineRule="exact"/>
        <w:ind w:firstLineChars="200" w:firstLine="482"/>
        <w:jc w:val="left"/>
        <w:rPr>
          <w:rStyle w:val="NormalCharacter"/>
          <w:rFonts w:ascii="宋体" w:hAnsi="宋体" w:cs="宋体"/>
          <w:kern w:val="0"/>
          <w:sz w:val="24"/>
        </w:rPr>
      </w:pPr>
      <w:r w:rsidRPr="002165CC">
        <w:rPr>
          <w:rStyle w:val="NormalCharacter"/>
          <w:rFonts w:ascii="宋体" w:hAnsi="宋体" w:cs="宋体" w:hint="eastAsia"/>
          <w:b/>
          <w:bCs/>
          <w:kern w:val="0"/>
          <w:sz w:val="24"/>
        </w:rPr>
        <w:t>竞价供应商参与竞价即视为理解上述竞价规则，不得在竞价活动结束后对竞价规则提出异议。</w:t>
      </w:r>
    </w:p>
    <w:p w14:paraId="76F46DA8" w14:textId="77777777" w:rsidR="002558CC" w:rsidRPr="002165CC" w:rsidRDefault="00157BB9">
      <w:pPr>
        <w:spacing w:line="500" w:lineRule="exact"/>
        <w:ind w:firstLineChars="200" w:firstLine="480"/>
        <w:jc w:val="left"/>
        <w:rPr>
          <w:rStyle w:val="NormalCharacter"/>
          <w:rFonts w:ascii="宋体" w:hAnsi="宋体" w:cs="宋体"/>
          <w:kern w:val="0"/>
          <w:sz w:val="24"/>
        </w:rPr>
      </w:pPr>
      <w:r w:rsidRPr="002165CC">
        <w:rPr>
          <w:rStyle w:val="NormalCharacter"/>
          <w:rFonts w:ascii="宋体" w:hAnsi="宋体" w:cs="宋体" w:hint="eastAsia"/>
          <w:kern w:val="0"/>
          <w:sz w:val="24"/>
        </w:rPr>
        <w:t>(3)竞价供应商自行承担所有参与报价的全部相关费用。</w:t>
      </w:r>
    </w:p>
    <w:p w14:paraId="1A1FB35B" w14:textId="77777777" w:rsidR="002558CC" w:rsidRPr="002165CC" w:rsidRDefault="00157BB9">
      <w:pPr>
        <w:spacing w:line="500" w:lineRule="exact"/>
        <w:ind w:firstLineChars="200" w:firstLine="480"/>
        <w:jc w:val="left"/>
        <w:rPr>
          <w:rStyle w:val="NormalCharacter"/>
          <w:rFonts w:ascii="宋体" w:hAnsi="宋体" w:cs="宋体"/>
          <w:kern w:val="0"/>
          <w:sz w:val="24"/>
        </w:rPr>
      </w:pPr>
      <w:r w:rsidRPr="002165CC">
        <w:rPr>
          <w:rStyle w:val="NormalCharacter"/>
          <w:rFonts w:ascii="宋体" w:hAnsi="宋体" w:cs="宋体" w:hint="eastAsia"/>
          <w:kern w:val="0"/>
          <w:sz w:val="24"/>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14:paraId="4D305E22" w14:textId="77777777" w:rsidR="002558CC" w:rsidRPr="002165CC" w:rsidRDefault="00157BB9">
      <w:pPr>
        <w:spacing w:line="500" w:lineRule="exact"/>
        <w:ind w:firstLineChars="200" w:firstLine="480"/>
        <w:jc w:val="left"/>
        <w:rPr>
          <w:rStyle w:val="NormalCharacter"/>
          <w:rFonts w:ascii="宋体" w:hAnsi="宋体" w:cs="宋体"/>
          <w:kern w:val="0"/>
          <w:sz w:val="24"/>
        </w:rPr>
      </w:pPr>
      <w:r w:rsidRPr="002165CC">
        <w:rPr>
          <w:rStyle w:val="NormalCharacter"/>
          <w:rFonts w:ascii="宋体" w:hAnsi="宋体" w:cs="宋体" w:hint="eastAsia"/>
          <w:kern w:val="0"/>
          <w:sz w:val="24"/>
        </w:rPr>
        <w:t>(5)代理服务费按成交金额*1.5%，</w:t>
      </w:r>
      <w:proofErr w:type="gramStart"/>
      <w:r w:rsidRPr="002165CC">
        <w:rPr>
          <w:rStyle w:val="NormalCharacter"/>
          <w:rFonts w:ascii="宋体" w:hAnsi="宋体" w:cs="宋体" w:hint="eastAsia"/>
          <w:kern w:val="0"/>
          <w:sz w:val="24"/>
        </w:rPr>
        <w:t>由成交</w:t>
      </w:r>
      <w:proofErr w:type="gramEnd"/>
      <w:r w:rsidRPr="002165CC">
        <w:rPr>
          <w:rStyle w:val="NormalCharacter"/>
          <w:rFonts w:ascii="宋体" w:hAnsi="宋体" w:cs="宋体" w:hint="eastAsia"/>
          <w:kern w:val="0"/>
          <w:sz w:val="24"/>
        </w:rPr>
        <w:t>竞价供应商支付。</w:t>
      </w:r>
    </w:p>
    <w:p w14:paraId="53982168" w14:textId="77777777" w:rsidR="002558CC" w:rsidRPr="002165CC" w:rsidRDefault="00157BB9">
      <w:pPr>
        <w:spacing w:line="500" w:lineRule="exact"/>
        <w:ind w:firstLineChars="200" w:firstLine="480"/>
        <w:jc w:val="left"/>
        <w:rPr>
          <w:rStyle w:val="NormalCharacter"/>
          <w:rFonts w:ascii="宋体" w:hAnsi="宋体" w:cs="宋体"/>
          <w:kern w:val="0"/>
          <w:sz w:val="24"/>
        </w:rPr>
      </w:pPr>
      <w:r w:rsidRPr="002165CC">
        <w:rPr>
          <w:rStyle w:val="NormalCharacter"/>
          <w:rFonts w:ascii="宋体" w:hAnsi="宋体" w:cs="宋体" w:hint="eastAsia"/>
          <w:kern w:val="0"/>
          <w:sz w:val="24"/>
        </w:rPr>
        <w:t>(6)有下列情形之一的，视为竞价供应商相互串通竞价:</w:t>
      </w:r>
    </w:p>
    <w:p w14:paraId="0E467192" w14:textId="77777777" w:rsidR="002558CC" w:rsidRPr="002165CC" w:rsidRDefault="00157BB9">
      <w:pPr>
        <w:spacing w:line="500" w:lineRule="exact"/>
        <w:ind w:firstLineChars="200" w:firstLine="480"/>
        <w:jc w:val="left"/>
        <w:rPr>
          <w:rStyle w:val="NormalCharacter"/>
          <w:rFonts w:ascii="宋体" w:hAnsi="宋体" w:cs="宋体"/>
          <w:kern w:val="0"/>
          <w:sz w:val="24"/>
        </w:rPr>
      </w:pPr>
      <w:r w:rsidRPr="002165CC">
        <w:rPr>
          <w:rStyle w:val="NormalCharacter"/>
          <w:rFonts w:ascii="宋体" w:hAnsi="宋体" w:cs="宋体" w:hint="eastAsia"/>
          <w:kern w:val="0"/>
          <w:sz w:val="24"/>
        </w:rPr>
        <w:t>①不同竞价供应商的证明材料由同一单位或者个人编制；</w:t>
      </w:r>
    </w:p>
    <w:p w14:paraId="3F7F98E6" w14:textId="77777777" w:rsidR="002558CC" w:rsidRPr="002165CC" w:rsidRDefault="00157BB9">
      <w:pPr>
        <w:spacing w:line="500" w:lineRule="exact"/>
        <w:ind w:firstLineChars="200" w:firstLine="480"/>
        <w:jc w:val="left"/>
        <w:rPr>
          <w:rStyle w:val="NormalCharacter"/>
          <w:rFonts w:ascii="宋体" w:hAnsi="宋体" w:cs="宋体"/>
          <w:kern w:val="0"/>
          <w:sz w:val="24"/>
        </w:rPr>
      </w:pPr>
      <w:r w:rsidRPr="002165CC">
        <w:rPr>
          <w:rStyle w:val="NormalCharacter"/>
          <w:rFonts w:ascii="宋体" w:hAnsi="宋体" w:cs="宋体" w:hint="eastAsia"/>
          <w:kern w:val="0"/>
          <w:sz w:val="24"/>
        </w:rPr>
        <w:t>②不同竞价供应商委托同一单位或者个人办理竞价事宜；</w:t>
      </w:r>
    </w:p>
    <w:p w14:paraId="1D198580" w14:textId="77777777" w:rsidR="002558CC" w:rsidRPr="002165CC" w:rsidRDefault="00157BB9">
      <w:pPr>
        <w:spacing w:line="500" w:lineRule="exact"/>
        <w:ind w:firstLineChars="200" w:firstLine="480"/>
        <w:jc w:val="left"/>
        <w:rPr>
          <w:rStyle w:val="NormalCharacter"/>
          <w:rFonts w:ascii="宋体" w:hAnsi="宋体" w:cs="宋体"/>
          <w:kern w:val="0"/>
          <w:sz w:val="24"/>
        </w:rPr>
      </w:pPr>
      <w:r w:rsidRPr="002165CC">
        <w:rPr>
          <w:rStyle w:val="NormalCharacter"/>
          <w:rFonts w:ascii="宋体" w:hAnsi="宋体" w:cs="宋体" w:hint="eastAsia"/>
          <w:kern w:val="0"/>
          <w:sz w:val="24"/>
        </w:rPr>
        <w:t>③不同竞价供应商的证明材料载明的项目管理成员为同一人；</w:t>
      </w:r>
    </w:p>
    <w:p w14:paraId="77234016" w14:textId="77777777" w:rsidR="002558CC" w:rsidRPr="002165CC" w:rsidRDefault="00157BB9">
      <w:pPr>
        <w:spacing w:line="500" w:lineRule="exact"/>
        <w:ind w:firstLineChars="200" w:firstLine="480"/>
        <w:jc w:val="left"/>
        <w:rPr>
          <w:rStyle w:val="NormalCharacter"/>
          <w:rFonts w:ascii="宋体" w:hAnsi="宋体" w:cs="宋体"/>
          <w:kern w:val="0"/>
          <w:sz w:val="24"/>
        </w:rPr>
      </w:pPr>
      <w:r w:rsidRPr="002165CC">
        <w:rPr>
          <w:rStyle w:val="NormalCharacter"/>
          <w:rFonts w:ascii="宋体" w:hAnsi="宋体" w:cs="宋体" w:hint="eastAsia"/>
          <w:kern w:val="0"/>
          <w:sz w:val="24"/>
        </w:rPr>
        <w:t>(7)参与本项投标的供应商若属于以下规定的关联企业情形的，不得同时参与本项目投标，否则互为关联企业的供应商投标均无效。情形如下：</w:t>
      </w:r>
    </w:p>
    <w:p w14:paraId="1E5E7BDD" w14:textId="77777777" w:rsidR="002558CC" w:rsidRPr="002165CC" w:rsidRDefault="00157BB9">
      <w:pPr>
        <w:spacing w:line="500" w:lineRule="exact"/>
        <w:ind w:firstLineChars="200" w:firstLine="480"/>
        <w:jc w:val="left"/>
        <w:rPr>
          <w:rStyle w:val="NormalCharacter"/>
          <w:rFonts w:ascii="宋体" w:hAnsi="宋体" w:cs="宋体"/>
          <w:kern w:val="0"/>
          <w:sz w:val="24"/>
        </w:rPr>
      </w:pPr>
      <w:r w:rsidRPr="002165CC">
        <w:rPr>
          <w:rStyle w:val="NormalCharacter"/>
          <w:rFonts w:ascii="宋体" w:hAnsi="宋体" w:cs="宋体" w:hint="eastAsia"/>
          <w:kern w:val="0"/>
          <w:sz w:val="24"/>
        </w:rPr>
        <w:t>①一方直接或者间接持有另一方的股份总和达到25%以上；双方直接或者间接同为第三方所持有的股份达到25%以上。</w:t>
      </w:r>
    </w:p>
    <w:p w14:paraId="29C2881B" w14:textId="77777777" w:rsidR="002558CC" w:rsidRPr="002165CC" w:rsidRDefault="00157BB9">
      <w:pPr>
        <w:spacing w:line="500" w:lineRule="exact"/>
        <w:ind w:firstLineChars="200" w:firstLine="480"/>
        <w:jc w:val="left"/>
        <w:rPr>
          <w:rStyle w:val="NormalCharacter"/>
          <w:rFonts w:ascii="宋体" w:hAnsi="宋体" w:cs="宋体"/>
          <w:bCs/>
          <w:kern w:val="0"/>
          <w:sz w:val="24"/>
        </w:rPr>
      </w:pPr>
      <w:r w:rsidRPr="002165CC">
        <w:rPr>
          <w:rStyle w:val="NormalCharacter"/>
          <w:rFonts w:ascii="宋体" w:hAnsi="宋体" w:cs="宋体" w:hint="eastAsia"/>
          <w:kern w:val="0"/>
          <w:sz w:val="24"/>
        </w:rPr>
        <w:t>②一方董事、监事或者高级管理人员(包括上市公司董事会秘书、经理、副经理、财务负责人和公司章程规定的其他人员)同时</w:t>
      </w:r>
      <w:r w:rsidRPr="002165CC">
        <w:rPr>
          <w:rStyle w:val="NormalCharacter"/>
          <w:rFonts w:ascii="宋体" w:hAnsi="宋体" w:cs="宋体" w:hint="eastAsia"/>
          <w:sz w:val="24"/>
        </w:rPr>
        <w:t>担任另一方的董事、监事或者高级管理人员。</w:t>
      </w:r>
    </w:p>
    <w:p w14:paraId="26EC3DD7" w14:textId="77777777" w:rsidR="002558CC" w:rsidRPr="002165CC" w:rsidRDefault="00157BB9">
      <w:pPr>
        <w:spacing w:line="500" w:lineRule="exact"/>
        <w:ind w:firstLineChars="200" w:firstLine="480"/>
        <w:rPr>
          <w:rStyle w:val="NormalCharacter"/>
          <w:rFonts w:ascii="宋体" w:hAnsi="宋体" w:cs="宋体"/>
          <w:bCs/>
          <w:sz w:val="24"/>
        </w:rPr>
      </w:pPr>
      <w:r w:rsidRPr="002165CC">
        <w:rPr>
          <w:rStyle w:val="NormalCharacter"/>
          <w:rFonts w:ascii="宋体" w:hAnsi="宋体" w:cs="宋体" w:hint="eastAsia"/>
          <w:bCs/>
          <w:sz w:val="24"/>
        </w:rPr>
        <w:lastRenderedPageBreak/>
        <w:t>11.报名方式</w:t>
      </w:r>
    </w:p>
    <w:p w14:paraId="500D2643" w14:textId="4E4AA2B3" w:rsidR="002558CC" w:rsidRPr="002165CC" w:rsidRDefault="00157BB9">
      <w:pPr>
        <w:pStyle w:val="HtmlNormal"/>
        <w:spacing w:before="0" w:beforeAutospacing="0" w:after="0" w:afterAutospacing="0" w:line="500" w:lineRule="exact"/>
        <w:ind w:firstLineChars="200" w:firstLine="480"/>
        <w:rPr>
          <w:rStyle w:val="NormalCharacter"/>
          <w:rFonts w:cs="宋体"/>
        </w:rPr>
      </w:pPr>
      <w:r w:rsidRPr="002165CC">
        <w:rPr>
          <w:rStyle w:val="NormalCharacter"/>
          <w:rFonts w:cs="宋体" w:hint="eastAsia"/>
        </w:rPr>
        <w:t>(1)</w:t>
      </w:r>
      <w:r w:rsidRPr="002165CC">
        <w:rPr>
          <w:rFonts w:cs="宋体" w:hint="eastAsia"/>
        </w:rPr>
        <w:t>报名的潜在竞价供应商，须于[</w:t>
      </w:r>
      <w:r w:rsidR="0069525F" w:rsidRPr="002165CC">
        <w:rPr>
          <w:rFonts w:cs="宋体"/>
        </w:rPr>
        <w:t>2026</w:t>
      </w:r>
      <w:r w:rsidR="0069525F" w:rsidRPr="002165CC">
        <w:rPr>
          <w:rFonts w:cs="宋体" w:hint="eastAsia"/>
        </w:rPr>
        <w:t>年</w:t>
      </w:r>
      <w:r w:rsidR="0069525F" w:rsidRPr="002165CC">
        <w:rPr>
          <w:rFonts w:cs="宋体"/>
        </w:rPr>
        <w:t>4</w:t>
      </w:r>
      <w:r w:rsidR="0069525F" w:rsidRPr="002165CC">
        <w:rPr>
          <w:rFonts w:cs="宋体" w:hint="eastAsia"/>
        </w:rPr>
        <w:t>月</w:t>
      </w:r>
      <w:r w:rsidR="0069525F" w:rsidRPr="002165CC">
        <w:rPr>
          <w:rFonts w:cs="宋体"/>
        </w:rPr>
        <w:t>8</w:t>
      </w:r>
      <w:r w:rsidR="0069525F" w:rsidRPr="002165CC">
        <w:rPr>
          <w:rFonts w:cs="宋体" w:hint="eastAsia"/>
        </w:rPr>
        <w:t>日至</w:t>
      </w:r>
      <w:r w:rsidR="0069525F" w:rsidRPr="002165CC">
        <w:rPr>
          <w:rFonts w:cs="宋体"/>
        </w:rPr>
        <w:t>2026</w:t>
      </w:r>
      <w:r w:rsidR="0069525F" w:rsidRPr="002165CC">
        <w:rPr>
          <w:rFonts w:cs="宋体" w:hint="eastAsia"/>
        </w:rPr>
        <w:t>年</w:t>
      </w:r>
      <w:r w:rsidR="0069525F" w:rsidRPr="002165CC">
        <w:rPr>
          <w:rFonts w:cs="宋体"/>
        </w:rPr>
        <w:t>4</w:t>
      </w:r>
      <w:r w:rsidR="0069525F" w:rsidRPr="002165CC">
        <w:rPr>
          <w:rFonts w:cs="宋体" w:hint="eastAsia"/>
        </w:rPr>
        <w:t>月</w:t>
      </w:r>
      <w:r w:rsidR="0069525F" w:rsidRPr="002165CC">
        <w:rPr>
          <w:rFonts w:cs="宋体"/>
        </w:rPr>
        <w:t>13</w:t>
      </w:r>
      <w:r w:rsidR="0069525F" w:rsidRPr="002165CC">
        <w:rPr>
          <w:rFonts w:cs="宋体" w:hint="eastAsia"/>
        </w:rPr>
        <w:t>日</w:t>
      </w:r>
      <w:r w:rsidRPr="002165CC">
        <w:rPr>
          <w:rFonts w:cs="宋体" w:hint="eastAsia"/>
        </w:rPr>
        <w:t>]</w:t>
      </w:r>
      <w:r w:rsidRPr="002165CC">
        <w:rPr>
          <w:rStyle w:val="NormalCharacter"/>
          <w:rFonts w:cs="宋体" w:hint="eastAsia"/>
        </w:rPr>
        <w:t>，[每天9:00到11:30，14:30到17:00，法定节假日除外] (北京时间)按网上竞价文件“第三章 证明材料格式”要求并在网上竞价报名截止时间前递交相关证明材料</w:t>
      </w:r>
      <w:r w:rsidRPr="002165CC">
        <w:rPr>
          <w:rStyle w:val="NormalCharacter"/>
          <w:rFonts w:cs="宋体" w:hint="eastAsia"/>
          <w:b/>
          <w:bCs/>
        </w:rPr>
        <w:t>[竞价供应商</w:t>
      </w:r>
      <w:r w:rsidRPr="002165CC">
        <w:rPr>
          <w:rFonts w:cs="宋体" w:hint="eastAsia"/>
          <w:b/>
          <w:bCs/>
        </w:rPr>
        <w:t>可采用邮寄方式(拒绝采用同城达达送件方式)提交</w:t>
      </w:r>
      <w:r w:rsidRPr="002165CC">
        <w:rPr>
          <w:rStyle w:val="NormalCharacter"/>
          <w:rFonts w:cs="宋体" w:hint="eastAsia"/>
          <w:b/>
          <w:bCs/>
        </w:rPr>
        <w:t>]</w:t>
      </w:r>
      <w:r w:rsidRPr="002165CC">
        <w:rPr>
          <w:rStyle w:val="NormalCharacter"/>
          <w:rFonts w:cs="宋体" w:hint="eastAsia"/>
        </w:rPr>
        <w:t>，未按以上要求提交报名材料的供应商，将导致其竞价资格被拒绝。</w:t>
      </w:r>
    </w:p>
    <w:p w14:paraId="2381CB48" w14:textId="77777777" w:rsidR="002558CC" w:rsidRPr="002165CC" w:rsidRDefault="00157BB9">
      <w:pPr>
        <w:spacing w:line="500" w:lineRule="exact"/>
        <w:ind w:firstLineChars="200" w:firstLine="480"/>
        <w:rPr>
          <w:rStyle w:val="NormalCharacter"/>
          <w:rFonts w:ascii="宋体" w:hAnsi="宋体" w:cs="宋体"/>
          <w:sz w:val="24"/>
        </w:rPr>
      </w:pPr>
      <w:r w:rsidRPr="002165CC">
        <w:rPr>
          <w:rStyle w:val="NormalCharacter"/>
          <w:rFonts w:ascii="宋体" w:hAnsi="宋体" w:cs="宋体" w:hint="eastAsia"/>
          <w:sz w:val="24"/>
        </w:rPr>
        <w:t>(2)报名地址：</w:t>
      </w:r>
      <w:r w:rsidRPr="002165CC">
        <w:rPr>
          <w:rFonts w:ascii="宋体" w:hAnsi="宋体" w:cs="宋体" w:hint="eastAsia"/>
          <w:bCs/>
          <w:sz w:val="24"/>
        </w:rPr>
        <w:t>福建国诚招标有限公司(福州市古田路107号中美大厦24层)。</w:t>
      </w:r>
    </w:p>
    <w:p w14:paraId="4560550F" w14:textId="77777777" w:rsidR="002558CC" w:rsidRPr="002165CC" w:rsidRDefault="00157BB9">
      <w:pPr>
        <w:spacing w:line="500" w:lineRule="exact"/>
        <w:ind w:firstLineChars="200" w:firstLine="480"/>
        <w:jc w:val="left"/>
        <w:rPr>
          <w:rStyle w:val="NormalCharacter"/>
          <w:rFonts w:ascii="宋体" w:hAnsi="宋体" w:cs="宋体"/>
          <w:kern w:val="0"/>
          <w:sz w:val="24"/>
        </w:rPr>
      </w:pPr>
      <w:r w:rsidRPr="002165CC">
        <w:rPr>
          <w:rStyle w:val="NormalCharacter"/>
          <w:rFonts w:ascii="宋体" w:hAnsi="宋体" w:cs="宋体" w:hint="eastAsia"/>
          <w:sz w:val="24"/>
        </w:rPr>
        <w:t>(3)</w:t>
      </w:r>
      <w:r w:rsidRPr="002165CC">
        <w:rPr>
          <w:rStyle w:val="NormalCharacter"/>
          <w:rFonts w:ascii="宋体" w:hAnsi="宋体" w:cs="宋体" w:hint="eastAsia"/>
          <w:kern w:val="0"/>
          <w:sz w:val="24"/>
        </w:rPr>
        <w:t>竞价供应商在</w:t>
      </w:r>
      <w:r w:rsidRPr="002165CC">
        <w:rPr>
          <w:rFonts w:ascii="宋体" w:hAnsi="宋体" w:cs="宋体" w:hint="eastAsia"/>
          <w:bCs/>
          <w:kern w:val="0"/>
          <w:sz w:val="24"/>
        </w:rPr>
        <w:t>福建国诚招标有限公司</w:t>
      </w:r>
      <w:r w:rsidRPr="002165CC">
        <w:rPr>
          <w:rStyle w:val="NormalCharacter"/>
          <w:rFonts w:ascii="宋体" w:hAnsi="宋体" w:cs="宋体" w:hint="eastAsia"/>
          <w:kern w:val="0"/>
          <w:sz w:val="24"/>
        </w:rPr>
        <w:t>网上竞价系统(http://115.28.8.36/)进行供应商注册、报名、竞价投标。</w:t>
      </w:r>
    </w:p>
    <w:p w14:paraId="1BABFA5E" w14:textId="77777777" w:rsidR="002558CC" w:rsidRPr="002165CC" w:rsidRDefault="00157BB9">
      <w:pPr>
        <w:spacing w:line="500" w:lineRule="exact"/>
        <w:ind w:firstLineChars="200" w:firstLine="480"/>
        <w:rPr>
          <w:rStyle w:val="NormalCharacter"/>
          <w:rFonts w:ascii="宋体" w:hAnsi="宋体" w:cs="宋体"/>
          <w:kern w:val="0"/>
          <w:sz w:val="24"/>
        </w:rPr>
      </w:pPr>
      <w:r w:rsidRPr="002165CC">
        <w:rPr>
          <w:rStyle w:val="NormalCharacter"/>
          <w:rFonts w:ascii="宋体" w:hAnsi="宋体" w:cs="宋体" w:hint="eastAsia"/>
          <w:sz w:val="24"/>
        </w:rPr>
        <w:t>(4)</w:t>
      </w:r>
      <w:r w:rsidRPr="002165CC">
        <w:rPr>
          <w:rStyle w:val="NormalCharacter"/>
          <w:rFonts w:ascii="宋体" w:hAnsi="宋体" w:cs="宋体" w:hint="eastAsia"/>
          <w:kern w:val="0"/>
          <w:sz w:val="24"/>
        </w:rPr>
        <w:t>证明材料审核通过后方可进行相应网上竞价项目的竞价活动。</w:t>
      </w:r>
    </w:p>
    <w:p w14:paraId="2FB09A6D" w14:textId="77777777" w:rsidR="002558CC" w:rsidRPr="002165CC" w:rsidRDefault="00157BB9">
      <w:pPr>
        <w:spacing w:line="500" w:lineRule="exact"/>
        <w:ind w:firstLineChars="200" w:firstLine="480"/>
        <w:rPr>
          <w:rFonts w:ascii="宋体" w:hAnsi="宋体" w:cs="宋体"/>
          <w:kern w:val="0"/>
          <w:sz w:val="24"/>
        </w:rPr>
      </w:pPr>
      <w:r w:rsidRPr="002165CC">
        <w:rPr>
          <w:rFonts w:ascii="宋体" w:hAnsi="宋体" w:cs="宋体" w:hint="eastAsia"/>
          <w:kern w:val="0"/>
          <w:sz w:val="24"/>
        </w:rPr>
        <w:t>12.质疑：</w:t>
      </w:r>
    </w:p>
    <w:p w14:paraId="25211CDE" w14:textId="77777777" w:rsidR="002558CC" w:rsidRPr="002165CC" w:rsidRDefault="00157BB9">
      <w:pPr>
        <w:spacing w:line="500" w:lineRule="exact"/>
        <w:ind w:firstLineChars="200" w:firstLine="480"/>
        <w:rPr>
          <w:rFonts w:ascii="宋体" w:hAnsi="宋体" w:cs="宋体"/>
          <w:kern w:val="0"/>
          <w:sz w:val="24"/>
        </w:rPr>
      </w:pPr>
      <w:r w:rsidRPr="002165CC">
        <w:rPr>
          <w:rFonts w:ascii="宋体" w:hAnsi="宋体" w:cs="宋体" w:hint="eastAsia"/>
          <w:kern w:val="0"/>
          <w:sz w:val="24"/>
        </w:rPr>
        <w:t>接收质疑函的方式：现场方式，纸质接收</w:t>
      </w:r>
    </w:p>
    <w:p w14:paraId="025D3F41" w14:textId="77777777" w:rsidR="002558CC" w:rsidRPr="002165CC" w:rsidRDefault="00157BB9">
      <w:pPr>
        <w:spacing w:line="500" w:lineRule="exact"/>
        <w:ind w:firstLineChars="200" w:firstLine="480"/>
        <w:rPr>
          <w:rFonts w:ascii="宋体" w:hAnsi="宋体" w:cs="宋体"/>
          <w:kern w:val="0"/>
          <w:sz w:val="24"/>
        </w:rPr>
      </w:pPr>
      <w:r w:rsidRPr="002165CC">
        <w:rPr>
          <w:rFonts w:ascii="宋体" w:hAnsi="宋体" w:cs="宋体" w:hint="eastAsia"/>
          <w:kern w:val="0"/>
          <w:sz w:val="24"/>
        </w:rPr>
        <w:t>联系部门：办公室</w:t>
      </w:r>
    </w:p>
    <w:p w14:paraId="4E50427B" w14:textId="77777777" w:rsidR="002558CC" w:rsidRPr="002165CC" w:rsidRDefault="00157BB9">
      <w:pPr>
        <w:spacing w:line="500" w:lineRule="exact"/>
        <w:ind w:firstLineChars="200" w:firstLine="480"/>
        <w:rPr>
          <w:rFonts w:ascii="宋体" w:hAnsi="宋体" w:cs="宋体"/>
          <w:kern w:val="0"/>
          <w:sz w:val="24"/>
        </w:rPr>
      </w:pPr>
      <w:r w:rsidRPr="002165CC">
        <w:rPr>
          <w:rFonts w:ascii="宋体" w:hAnsi="宋体" w:cs="宋体" w:hint="eastAsia"/>
          <w:kern w:val="0"/>
          <w:sz w:val="24"/>
        </w:rPr>
        <w:t>联系电话和通讯地址：0591-83393307，福州市古田路107号中美大厦24层福建国诚招标有限公司。</w:t>
      </w:r>
    </w:p>
    <w:p w14:paraId="7813466B" w14:textId="77777777" w:rsidR="002558CC" w:rsidRPr="002165CC" w:rsidRDefault="00157BB9">
      <w:pPr>
        <w:spacing w:line="500" w:lineRule="exact"/>
        <w:ind w:firstLineChars="200" w:firstLine="480"/>
        <w:rPr>
          <w:rFonts w:ascii="宋体" w:hAnsi="宋体" w:cs="宋体"/>
          <w:sz w:val="24"/>
        </w:rPr>
      </w:pPr>
      <w:r w:rsidRPr="002165CC">
        <w:rPr>
          <w:rFonts w:ascii="宋体" w:hAnsi="宋体" w:cs="宋体" w:hint="eastAsia"/>
          <w:sz w:val="24"/>
        </w:rPr>
        <w:t>注：</w:t>
      </w:r>
    </w:p>
    <w:p w14:paraId="168170A2" w14:textId="77777777" w:rsidR="002558CC" w:rsidRPr="002165CC" w:rsidRDefault="00157BB9">
      <w:pPr>
        <w:spacing w:line="500" w:lineRule="exact"/>
        <w:ind w:firstLineChars="200" w:firstLine="480"/>
        <w:rPr>
          <w:rFonts w:ascii="宋体" w:hAnsi="宋体" w:cs="宋体"/>
          <w:sz w:val="24"/>
        </w:rPr>
      </w:pPr>
      <w:r w:rsidRPr="002165CC">
        <w:rPr>
          <w:rFonts w:ascii="宋体" w:hAnsi="宋体" w:cs="宋体" w:hint="eastAsia"/>
          <w:sz w:val="24"/>
        </w:rPr>
        <w:t>(1)供应商提出质疑时，应提交质疑函和必要的证明材料。</w:t>
      </w:r>
    </w:p>
    <w:p w14:paraId="7ECAB0C5" w14:textId="77777777" w:rsidR="002558CC" w:rsidRPr="002165CC" w:rsidRDefault="00157BB9">
      <w:pPr>
        <w:spacing w:line="500" w:lineRule="exact"/>
        <w:ind w:firstLineChars="200" w:firstLine="480"/>
        <w:rPr>
          <w:rFonts w:ascii="宋体" w:hAnsi="宋体" w:cs="宋体"/>
          <w:sz w:val="24"/>
        </w:rPr>
      </w:pPr>
      <w:r w:rsidRPr="002165CC">
        <w:rPr>
          <w:rFonts w:ascii="宋体" w:hAnsi="宋体" w:cs="宋体" w:hint="eastAsia"/>
          <w:sz w:val="24"/>
        </w:rPr>
        <w:t>(2)质疑供应商若委托代理人进行质疑的，</w:t>
      </w:r>
      <w:proofErr w:type="gramStart"/>
      <w:r w:rsidRPr="002165CC">
        <w:rPr>
          <w:rFonts w:ascii="宋体" w:hAnsi="宋体" w:cs="宋体" w:hint="eastAsia"/>
          <w:sz w:val="24"/>
        </w:rPr>
        <w:t>质疑函应按</w:t>
      </w:r>
      <w:proofErr w:type="gramEnd"/>
      <w:r w:rsidRPr="002165CC">
        <w:rPr>
          <w:rFonts w:ascii="宋体" w:hAnsi="宋体" w:cs="宋体" w:hint="eastAsia"/>
          <w:sz w:val="24"/>
        </w:rPr>
        <w:t>要求列明“授权代表”的有关内容，并在附件中提交由质疑供应商签署的授权委托书。授权委托书应载明代理人的姓名或者名称、代理事项、具体权限、期限和相关事项。</w:t>
      </w:r>
    </w:p>
    <w:p w14:paraId="40EC5F11" w14:textId="77777777" w:rsidR="002558CC" w:rsidRPr="002165CC" w:rsidRDefault="00157BB9">
      <w:pPr>
        <w:spacing w:line="500" w:lineRule="exact"/>
        <w:ind w:firstLineChars="200" w:firstLine="480"/>
        <w:rPr>
          <w:rFonts w:ascii="宋体" w:hAnsi="宋体" w:cs="宋体"/>
          <w:sz w:val="24"/>
        </w:rPr>
      </w:pPr>
      <w:r w:rsidRPr="002165CC">
        <w:rPr>
          <w:rFonts w:ascii="宋体" w:hAnsi="宋体" w:cs="宋体" w:hint="eastAsia"/>
          <w:sz w:val="24"/>
        </w:rPr>
        <w:t>(3)质疑供应商若对项目的某一分包进行质疑，质疑函中应列明具体分包号。</w:t>
      </w:r>
    </w:p>
    <w:p w14:paraId="4707DF6D" w14:textId="77777777" w:rsidR="002558CC" w:rsidRPr="002165CC" w:rsidRDefault="00157BB9">
      <w:pPr>
        <w:spacing w:line="500" w:lineRule="exact"/>
        <w:ind w:firstLineChars="200" w:firstLine="480"/>
        <w:rPr>
          <w:rFonts w:ascii="宋体" w:hAnsi="宋体" w:cs="宋体"/>
          <w:sz w:val="24"/>
        </w:rPr>
      </w:pPr>
      <w:r w:rsidRPr="002165CC">
        <w:rPr>
          <w:rFonts w:ascii="宋体" w:hAnsi="宋体" w:cs="宋体" w:hint="eastAsia"/>
          <w:sz w:val="24"/>
        </w:rPr>
        <w:t>(4)质疑函的质疑事项应具体、明确，并有必要的事实依据和法律依据。</w:t>
      </w:r>
    </w:p>
    <w:p w14:paraId="141320AF" w14:textId="77777777" w:rsidR="002558CC" w:rsidRPr="002165CC" w:rsidRDefault="00157BB9">
      <w:pPr>
        <w:spacing w:line="500" w:lineRule="exact"/>
        <w:ind w:firstLineChars="200" w:firstLine="480"/>
        <w:rPr>
          <w:rFonts w:ascii="宋体" w:hAnsi="宋体" w:cs="宋体"/>
          <w:sz w:val="24"/>
        </w:rPr>
      </w:pPr>
      <w:r w:rsidRPr="002165CC">
        <w:rPr>
          <w:rFonts w:ascii="宋体" w:hAnsi="宋体" w:cs="宋体" w:hint="eastAsia"/>
          <w:sz w:val="24"/>
        </w:rPr>
        <w:t>(5)质疑函的质疑请求应与质疑事项相关。</w:t>
      </w:r>
    </w:p>
    <w:p w14:paraId="3CD98303" w14:textId="77777777" w:rsidR="002558CC" w:rsidRPr="002165CC" w:rsidRDefault="00157BB9">
      <w:pPr>
        <w:spacing w:line="500" w:lineRule="exact"/>
        <w:ind w:firstLineChars="200" w:firstLine="480"/>
        <w:rPr>
          <w:rStyle w:val="NormalCharacter"/>
          <w:rFonts w:ascii="宋体" w:hAnsi="宋体" w:cs="宋体"/>
          <w:kern w:val="0"/>
          <w:sz w:val="24"/>
        </w:rPr>
      </w:pPr>
      <w:r w:rsidRPr="002165CC">
        <w:rPr>
          <w:rFonts w:ascii="宋体" w:hAnsi="宋体" w:cs="宋体" w:hint="eastAsia"/>
          <w:sz w:val="24"/>
        </w:rPr>
        <w:t>(6)质疑供应商为自然人的，</w:t>
      </w:r>
      <w:proofErr w:type="gramStart"/>
      <w:r w:rsidRPr="002165CC">
        <w:rPr>
          <w:rFonts w:ascii="宋体" w:hAnsi="宋体" w:cs="宋体" w:hint="eastAsia"/>
          <w:sz w:val="24"/>
        </w:rPr>
        <w:t>质疑函应由</w:t>
      </w:r>
      <w:proofErr w:type="gramEnd"/>
      <w:r w:rsidRPr="002165CC">
        <w:rPr>
          <w:rFonts w:ascii="宋体" w:hAnsi="宋体" w:cs="宋体" w:hint="eastAsia"/>
          <w:sz w:val="24"/>
        </w:rPr>
        <w:t>本人签字；质疑供应商为法人或者其他组织的，</w:t>
      </w:r>
      <w:proofErr w:type="gramStart"/>
      <w:r w:rsidRPr="002165CC">
        <w:rPr>
          <w:rFonts w:ascii="宋体" w:hAnsi="宋体" w:cs="宋体" w:hint="eastAsia"/>
          <w:sz w:val="24"/>
        </w:rPr>
        <w:t>质疑函应由</w:t>
      </w:r>
      <w:proofErr w:type="gramEnd"/>
      <w:r w:rsidRPr="002165CC">
        <w:rPr>
          <w:rFonts w:ascii="宋体" w:hAnsi="宋体" w:cs="宋体" w:hint="eastAsia"/>
          <w:sz w:val="24"/>
        </w:rPr>
        <w:t>法定代表人、主要负责人，或者其授权代表签字或者盖章，并加盖公章。</w:t>
      </w:r>
    </w:p>
    <w:p w14:paraId="7F83CEB8" w14:textId="77777777" w:rsidR="002558CC" w:rsidRPr="002165CC" w:rsidRDefault="00157BB9">
      <w:pPr>
        <w:spacing w:line="500" w:lineRule="exact"/>
        <w:jc w:val="left"/>
        <w:textAlignment w:val="auto"/>
        <w:rPr>
          <w:rStyle w:val="NormalCharacter"/>
          <w:rFonts w:ascii="宋体" w:hAnsi="宋体" w:cs="宋体"/>
          <w:kern w:val="0"/>
          <w:sz w:val="24"/>
        </w:rPr>
      </w:pPr>
      <w:r w:rsidRPr="002165CC">
        <w:rPr>
          <w:rStyle w:val="NormalCharacter"/>
          <w:rFonts w:ascii="宋体" w:hAnsi="宋体" w:cs="宋体" w:hint="eastAsia"/>
          <w:kern w:val="0"/>
          <w:sz w:val="24"/>
        </w:rPr>
        <w:br w:type="page"/>
      </w:r>
    </w:p>
    <w:p w14:paraId="7E9E77BA" w14:textId="77777777" w:rsidR="002558CC" w:rsidRPr="002165CC" w:rsidRDefault="00157BB9">
      <w:pPr>
        <w:spacing w:line="500" w:lineRule="exact"/>
        <w:jc w:val="center"/>
        <w:outlineLvl w:val="1"/>
        <w:rPr>
          <w:rStyle w:val="NormalCharacter"/>
          <w:rFonts w:ascii="宋体" w:hAnsi="宋体" w:cs="宋体"/>
          <w:b/>
          <w:kern w:val="0"/>
          <w:sz w:val="30"/>
          <w:szCs w:val="30"/>
        </w:rPr>
      </w:pPr>
      <w:bookmarkStart w:id="3" w:name="_Toc10667"/>
      <w:bookmarkStart w:id="4" w:name="_Toc97708364"/>
      <w:r w:rsidRPr="002165CC">
        <w:rPr>
          <w:rStyle w:val="NormalCharacter"/>
          <w:rFonts w:ascii="宋体" w:hAnsi="宋体" w:cs="宋体" w:hint="eastAsia"/>
          <w:b/>
          <w:kern w:val="0"/>
          <w:sz w:val="30"/>
          <w:szCs w:val="30"/>
        </w:rPr>
        <w:lastRenderedPageBreak/>
        <w:t>第二章 网上竞价内容及要求</w:t>
      </w:r>
      <w:bookmarkEnd w:id="3"/>
      <w:bookmarkEnd w:id="4"/>
    </w:p>
    <w:p w14:paraId="206429C3" w14:textId="77777777" w:rsidR="002558CC" w:rsidRPr="002165CC" w:rsidRDefault="00157BB9" w:rsidP="00157BB9">
      <w:pPr>
        <w:snapToGrid w:val="0"/>
        <w:spacing w:line="500" w:lineRule="exact"/>
        <w:ind w:firstLineChars="196" w:firstLine="472"/>
        <w:rPr>
          <w:rFonts w:ascii="宋体" w:hAnsi="宋体" w:cs="宋体"/>
          <w:b/>
          <w:bCs/>
          <w:sz w:val="24"/>
        </w:rPr>
      </w:pPr>
      <w:r w:rsidRPr="002165CC">
        <w:rPr>
          <w:rStyle w:val="NormalCharacter"/>
          <w:rFonts w:ascii="宋体" w:hAnsi="宋体" w:cs="宋体" w:hint="eastAsia"/>
          <w:b/>
          <w:sz w:val="24"/>
        </w:rPr>
        <w:t>一、</w:t>
      </w:r>
      <w:r w:rsidRPr="002165CC">
        <w:rPr>
          <w:rFonts w:ascii="宋体" w:hAnsi="宋体" w:cs="宋体" w:hint="eastAsia"/>
          <w:b/>
          <w:bCs/>
          <w:kern w:val="0"/>
          <w:sz w:val="24"/>
        </w:rPr>
        <w:t>采购需求：</w:t>
      </w:r>
    </w:p>
    <w:p w14:paraId="3DA2D5D0" w14:textId="77777777" w:rsidR="002558CC" w:rsidRPr="002165CC" w:rsidRDefault="00157BB9">
      <w:pPr>
        <w:tabs>
          <w:tab w:val="left" w:pos="0"/>
        </w:tabs>
        <w:adjustRightInd w:val="0"/>
        <w:spacing w:line="500" w:lineRule="exact"/>
        <w:ind w:firstLineChars="200" w:firstLine="480"/>
        <w:rPr>
          <w:rFonts w:ascii="宋体" w:hAnsi="宋体" w:cs="宋体"/>
          <w:sz w:val="24"/>
        </w:rPr>
      </w:pPr>
      <w:r w:rsidRPr="002165CC">
        <w:rPr>
          <w:rFonts w:ascii="宋体" w:hAnsi="宋体" w:cs="宋体" w:hint="eastAsia"/>
          <w:sz w:val="24"/>
        </w:rPr>
        <w:t>1、福州职业技术学院荔海龙舟队建设浮筒码头及器材设备采购项目，预算金额9.7915万元。</w:t>
      </w:r>
    </w:p>
    <w:p w14:paraId="2AF15A57" w14:textId="77777777" w:rsidR="004F02EA" w:rsidRPr="002165CC" w:rsidRDefault="004F02EA" w:rsidP="004F02EA">
      <w:pPr>
        <w:tabs>
          <w:tab w:val="left" w:pos="0"/>
        </w:tabs>
        <w:adjustRightInd w:val="0"/>
        <w:spacing w:line="500" w:lineRule="exact"/>
        <w:ind w:firstLineChars="200" w:firstLine="480"/>
        <w:rPr>
          <w:rStyle w:val="NormalCharacter"/>
          <w:rFonts w:ascii="宋体" w:hAnsi="宋体" w:cs="宋体"/>
          <w:b/>
          <w:sz w:val="24"/>
        </w:rPr>
      </w:pPr>
      <w:r w:rsidRPr="002165CC">
        <w:rPr>
          <w:rStyle w:val="NormalCharacter"/>
          <w:rFonts w:ascii="宋体" w:hAnsi="宋体" w:cs="宋体" w:hint="eastAsia"/>
          <w:sz w:val="24"/>
        </w:rPr>
        <w:t>2、报价要求：竞价供应商对</w:t>
      </w:r>
      <w:r w:rsidRPr="002165CC">
        <w:rPr>
          <w:rFonts w:asciiTheme="majorEastAsia" w:eastAsiaTheme="majorEastAsia" w:hAnsiTheme="majorEastAsia" w:cs="宋体" w:hint="eastAsia"/>
          <w:bCs/>
          <w:sz w:val="24"/>
        </w:rPr>
        <w:t>每个品目的单价报价最多</w:t>
      </w:r>
      <w:r w:rsidRPr="002165CC">
        <w:rPr>
          <w:rFonts w:ascii="宋体" w:hAnsi="宋体" w:hint="eastAsia"/>
          <w:sz w:val="24"/>
        </w:rPr>
        <w:t>保留小数点后2位数，否则按无效报价处理。</w:t>
      </w:r>
    </w:p>
    <w:p w14:paraId="082383EA" w14:textId="77777777" w:rsidR="002558CC" w:rsidRPr="002165CC" w:rsidRDefault="00157BB9" w:rsidP="00157BB9">
      <w:pPr>
        <w:tabs>
          <w:tab w:val="left" w:pos="0"/>
        </w:tabs>
        <w:adjustRightInd w:val="0"/>
        <w:spacing w:line="500" w:lineRule="exact"/>
        <w:ind w:firstLineChars="200" w:firstLine="482"/>
        <w:rPr>
          <w:rStyle w:val="NormalCharacter"/>
          <w:rFonts w:ascii="宋体" w:hAnsi="宋体" w:cs="宋体"/>
          <w:b/>
          <w:sz w:val="24"/>
        </w:rPr>
      </w:pPr>
      <w:r w:rsidRPr="002165CC">
        <w:rPr>
          <w:rStyle w:val="NormalCharacter"/>
          <w:rFonts w:ascii="宋体" w:hAnsi="宋体" w:cs="宋体" w:hint="eastAsia"/>
          <w:b/>
          <w:sz w:val="24"/>
        </w:rPr>
        <w:t>二、技术要求：</w:t>
      </w:r>
    </w:p>
    <w:tbl>
      <w:tblPr>
        <w:tblStyle w:val="af0"/>
        <w:tblW w:w="4995" w:type="pct"/>
        <w:tblLook w:val="04A0" w:firstRow="1" w:lastRow="0" w:firstColumn="1" w:lastColumn="0" w:noHBand="0" w:noVBand="1"/>
      </w:tblPr>
      <w:tblGrid>
        <w:gridCol w:w="766"/>
        <w:gridCol w:w="1194"/>
        <w:gridCol w:w="4194"/>
        <w:gridCol w:w="943"/>
        <w:gridCol w:w="943"/>
        <w:gridCol w:w="1327"/>
        <w:gridCol w:w="562"/>
      </w:tblGrid>
      <w:tr w:rsidR="002165CC" w:rsidRPr="002165CC" w14:paraId="1D7D932B" w14:textId="77777777" w:rsidTr="00441848">
        <w:tc>
          <w:tcPr>
            <w:tcW w:w="385" w:type="pct"/>
            <w:vAlign w:val="center"/>
          </w:tcPr>
          <w:p w14:paraId="55886659" w14:textId="6DB70CE7" w:rsidR="002558CC" w:rsidRPr="002165CC" w:rsidRDefault="00C80BF0" w:rsidP="00441848">
            <w:pPr>
              <w:tabs>
                <w:tab w:val="left" w:pos="0"/>
              </w:tabs>
              <w:adjustRightInd w:val="0"/>
              <w:jc w:val="center"/>
              <w:rPr>
                <w:rFonts w:ascii="宋体" w:hAnsi="宋体" w:cs="宋体"/>
                <w:bCs/>
                <w:sz w:val="24"/>
              </w:rPr>
            </w:pPr>
            <w:r w:rsidRPr="002165CC">
              <w:rPr>
                <w:rFonts w:ascii="宋体" w:hAnsi="宋体" w:cs="宋体" w:hint="eastAsia"/>
                <w:bCs/>
                <w:sz w:val="24"/>
              </w:rPr>
              <w:t>品目号</w:t>
            </w:r>
          </w:p>
        </w:tc>
        <w:tc>
          <w:tcPr>
            <w:tcW w:w="601" w:type="pct"/>
            <w:vAlign w:val="center"/>
          </w:tcPr>
          <w:p w14:paraId="6CCB42F7" w14:textId="77777777" w:rsidR="002558CC" w:rsidRPr="002165CC" w:rsidRDefault="00157BB9" w:rsidP="00441848">
            <w:pPr>
              <w:tabs>
                <w:tab w:val="left" w:pos="0"/>
              </w:tabs>
              <w:adjustRightInd w:val="0"/>
              <w:jc w:val="center"/>
              <w:rPr>
                <w:rFonts w:ascii="宋体" w:hAnsi="宋体" w:cs="宋体"/>
                <w:bCs/>
                <w:sz w:val="24"/>
              </w:rPr>
            </w:pPr>
            <w:r w:rsidRPr="002165CC">
              <w:rPr>
                <w:rFonts w:ascii="宋体" w:hAnsi="宋体" w:cs="宋体" w:hint="eastAsia"/>
                <w:bCs/>
                <w:sz w:val="24"/>
              </w:rPr>
              <w:t>品目名称</w:t>
            </w:r>
          </w:p>
        </w:tc>
        <w:tc>
          <w:tcPr>
            <w:tcW w:w="2111" w:type="pct"/>
            <w:vAlign w:val="center"/>
          </w:tcPr>
          <w:p w14:paraId="4CD4E761" w14:textId="77777777" w:rsidR="002558CC" w:rsidRPr="002165CC" w:rsidRDefault="00157BB9" w:rsidP="00441848">
            <w:pPr>
              <w:tabs>
                <w:tab w:val="left" w:pos="0"/>
              </w:tabs>
              <w:adjustRightInd w:val="0"/>
              <w:jc w:val="center"/>
              <w:rPr>
                <w:rFonts w:ascii="宋体" w:hAnsi="宋体" w:cs="宋体"/>
                <w:bCs/>
                <w:sz w:val="24"/>
              </w:rPr>
            </w:pPr>
            <w:r w:rsidRPr="002165CC">
              <w:rPr>
                <w:rFonts w:ascii="宋体" w:hAnsi="宋体" w:cs="宋体" w:hint="eastAsia"/>
                <w:bCs/>
                <w:sz w:val="24"/>
              </w:rPr>
              <w:t>技术参数</w:t>
            </w:r>
          </w:p>
        </w:tc>
        <w:tc>
          <w:tcPr>
            <w:tcW w:w="475" w:type="pct"/>
            <w:vAlign w:val="center"/>
          </w:tcPr>
          <w:p w14:paraId="1EBD5293" w14:textId="77777777" w:rsidR="002558CC" w:rsidRPr="002165CC" w:rsidRDefault="00157BB9" w:rsidP="00441848">
            <w:pPr>
              <w:tabs>
                <w:tab w:val="left" w:pos="0"/>
              </w:tabs>
              <w:adjustRightInd w:val="0"/>
              <w:jc w:val="center"/>
              <w:rPr>
                <w:rFonts w:ascii="宋体" w:hAnsi="宋体" w:cs="宋体"/>
                <w:bCs/>
                <w:sz w:val="24"/>
              </w:rPr>
            </w:pPr>
            <w:r w:rsidRPr="002165CC">
              <w:rPr>
                <w:rFonts w:ascii="宋体" w:hAnsi="宋体" w:cs="宋体" w:hint="eastAsia"/>
                <w:bCs/>
                <w:sz w:val="24"/>
              </w:rPr>
              <w:t>数量</w:t>
            </w:r>
          </w:p>
        </w:tc>
        <w:tc>
          <w:tcPr>
            <w:tcW w:w="475" w:type="pct"/>
            <w:vAlign w:val="center"/>
          </w:tcPr>
          <w:p w14:paraId="60159F2D" w14:textId="77777777" w:rsidR="002558CC" w:rsidRPr="002165CC" w:rsidRDefault="00157BB9" w:rsidP="00441848">
            <w:pPr>
              <w:tabs>
                <w:tab w:val="left" w:pos="0"/>
              </w:tabs>
              <w:adjustRightInd w:val="0"/>
              <w:jc w:val="center"/>
              <w:rPr>
                <w:rFonts w:ascii="宋体" w:hAnsi="宋体" w:cs="宋体"/>
                <w:bCs/>
                <w:sz w:val="24"/>
              </w:rPr>
            </w:pPr>
            <w:r w:rsidRPr="002165CC">
              <w:rPr>
                <w:rFonts w:ascii="宋体" w:hAnsi="宋体" w:cs="宋体" w:hint="eastAsia"/>
                <w:bCs/>
                <w:sz w:val="24"/>
              </w:rPr>
              <w:t>单价（元）</w:t>
            </w:r>
          </w:p>
        </w:tc>
        <w:tc>
          <w:tcPr>
            <w:tcW w:w="668" w:type="pct"/>
            <w:vAlign w:val="center"/>
          </w:tcPr>
          <w:p w14:paraId="38887004" w14:textId="77777777" w:rsidR="002558CC" w:rsidRPr="002165CC" w:rsidRDefault="00157BB9" w:rsidP="00441848">
            <w:pPr>
              <w:tabs>
                <w:tab w:val="left" w:pos="0"/>
              </w:tabs>
              <w:adjustRightInd w:val="0"/>
              <w:jc w:val="center"/>
              <w:rPr>
                <w:rFonts w:ascii="宋体" w:hAnsi="宋体" w:cs="宋体"/>
                <w:bCs/>
                <w:sz w:val="24"/>
              </w:rPr>
            </w:pPr>
            <w:r w:rsidRPr="002165CC">
              <w:rPr>
                <w:rFonts w:ascii="宋体" w:hAnsi="宋体" w:cs="宋体" w:hint="eastAsia"/>
                <w:bCs/>
                <w:sz w:val="24"/>
              </w:rPr>
              <w:t>总价（元）</w:t>
            </w:r>
          </w:p>
        </w:tc>
        <w:tc>
          <w:tcPr>
            <w:tcW w:w="283" w:type="pct"/>
            <w:vAlign w:val="center"/>
          </w:tcPr>
          <w:p w14:paraId="653E2E28" w14:textId="77777777" w:rsidR="002558CC" w:rsidRPr="002165CC" w:rsidRDefault="00157BB9" w:rsidP="00C80BF0">
            <w:pPr>
              <w:tabs>
                <w:tab w:val="left" w:pos="0"/>
              </w:tabs>
              <w:adjustRightInd w:val="0"/>
              <w:jc w:val="center"/>
              <w:rPr>
                <w:rFonts w:ascii="宋体" w:hAnsi="宋体" w:cs="宋体"/>
                <w:bCs/>
                <w:sz w:val="24"/>
              </w:rPr>
            </w:pPr>
            <w:r w:rsidRPr="002165CC">
              <w:rPr>
                <w:rFonts w:ascii="宋体" w:hAnsi="宋体" w:cs="宋体" w:hint="eastAsia"/>
                <w:bCs/>
                <w:sz w:val="24"/>
              </w:rPr>
              <w:t>备注</w:t>
            </w:r>
          </w:p>
        </w:tc>
      </w:tr>
      <w:tr w:rsidR="002165CC" w:rsidRPr="002165CC" w14:paraId="0513F29F" w14:textId="77777777" w:rsidTr="00441848">
        <w:tc>
          <w:tcPr>
            <w:tcW w:w="385" w:type="pct"/>
            <w:vAlign w:val="center"/>
          </w:tcPr>
          <w:p w14:paraId="75839BE7"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1</w:t>
            </w:r>
          </w:p>
        </w:tc>
        <w:tc>
          <w:tcPr>
            <w:tcW w:w="601" w:type="pct"/>
            <w:vAlign w:val="center"/>
          </w:tcPr>
          <w:p w14:paraId="5500F177"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浮筒</w:t>
            </w:r>
          </w:p>
        </w:tc>
        <w:tc>
          <w:tcPr>
            <w:tcW w:w="2111" w:type="pct"/>
            <w:vAlign w:val="center"/>
          </w:tcPr>
          <w:p w14:paraId="203C4883" w14:textId="77777777" w:rsidR="00157BB9"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1.浮筒材质：高分子聚乙烯。</w:t>
            </w:r>
          </w:p>
          <w:p w14:paraId="43B67ABE" w14:textId="0505EA63" w:rsidR="00157BB9"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2.浮筒单体尺寸：长</w:t>
            </w:r>
            <w:r w:rsidR="00CF7033" w:rsidRPr="002165CC">
              <w:rPr>
                <w:rFonts w:ascii="宋体" w:hAnsi="宋体" w:cs="宋体" w:hint="eastAsia"/>
                <w:bCs/>
                <w:sz w:val="24"/>
              </w:rPr>
              <w:t>≥</w:t>
            </w:r>
            <w:r w:rsidRPr="002165CC">
              <w:rPr>
                <w:rFonts w:ascii="宋体" w:hAnsi="宋体" w:cs="宋体" w:hint="eastAsia"/>
                <w:bCs/>
                <w:sz w:val="24"/>
              </w:rPr>
              <w:t>500mm*宽</w:t>
            </w:r>
            <w:r w:rsidR="00CF7033" w:rsidRPr="002165CC">
              <w:rPr>
                <w:rFonts w:ascii="宋体" w:hAnsi="宋体" w:cs="宋体" w:hint="eastAsia"/>
                <w:bCs/>
                <w:sz w:val="24"/>
              </w:rPr>
              <w:t>≥</w:t>
            </w:r>
            <w:r w:rsidRPr="002165CC">
              <w:rPr>
                <w:rFonts w:ascii="宋体" w:hAnsi="宋体" w:cs="宋体" w:hint="eastAsia"/>
                <w:bCs/>
                <w:sz w:val="24"/>
              </w:rPr>
              <w:t>500mm*高</w:t>
            </w:r>
            <w:r w:rsidR="00CF7033" w:rsidRPr="002165CC">
              <w:rPr>
                <w:rFonts w:ascii="宋体" w:hAnsi="宋体" w:cs="宋体" w:hint="eastAsia"/>
                <w:bCs/>
                <w:sz w:val="24"/>
              </w:rPr>
              <w:t>≥</w:t>
            </w:r>
            <w:r w:rsidRPr="002165CC">
              <w:rPr>
                <w:rFonts w:ascii="宋体" w:hAnsi="宋体" w:cs="宋体" w:hint="eastAsia"/>
                <w:bCs/>
                <w:sz w:val="24"/>
              </w:rPr>
              <w:t>400mm。</w:t>
            </w:r>
          </w:p>
          <w:p w14:paraId="4A8FAADB" w14:textId="71CECE2C" w:rsidR="00157BB9"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3.单个重量：7000g±300g。</w:t>
            </w:r>
          </w:p>
          <w:p w14:paraId="049A799D" w14:textId="042A56D7" w:rsidR="00157BB9"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4.承载力：</w:t>
            </w:r>
            <w:r w:rsidR="00CF7033" w:rsidRPr="002165CC">
              <w:rPr>
                <w:rFonts w:ascii="宋体" w:hAnsi="宋体" w:cs="宋体" w:hint="eastAsia"/>
                <w:bCs/>
                <w:sz w:val="24"/>
              </w:rPr>
              <w:t>≥</w:t>
            </w:r>
            <w:r w:rsidRPr="002165CC">
              <w:rPr>
                <w:rFonts w:ascii="宋体" w:hAnsi="宋体" w:cs="宋体" w:hint="eastAsia"/>
                <w:bCs/>
                <w:sz w:val="24"/>
              </w:rPr>
              <w:t>350000g/㎡。</w:t>
            </w:r>
          </w:p>
          <w:p w14:paraId="35383EA6" w14:textId="77777777" w:rsidR="00157BB9"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5.浮筒壁厚：7-13mm。</w:t>
            </w:r>
          </w:p>
          <w:p w14:paraId="49C82C23" w14:textId="77777777" w:rsidR="00157BB9"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6.浮筒蓝色，浮筒蘑菇头固定</w:t>
            </w:r>
            <w:proofErr w:type="gramStart"/>
            <w:r w:rsidRPr="002165CC">
              <w:rPr>
                <w:rFonts w:ascii="宋体" w:hAnsi="宋体" w:cs="宋体" w:hint="eastAsia"/>
                <w:bCs/>
                <w:sz w:val="24"/>
              </w:rPr>
              <w:t>栓</w:t>
            </w:r>
            <w:proofErr w:type="gramEnd"/>
            <w:r w:rsidRPr="002165CC">
              <w:rPr>
                <w:rFonts w:ascii="宋体" w:hAnsi="宋体" w:cs="宋体" w:hint="eastAsia"/>
                <w:bCs/>
                <w:sz w:val="24"/>
              </w:rPr>
              <w:t>蓝色。</w:t>
            </w:r>
          </w:p>
          <w:p w14:paraId="1F521FA5" w14:textId="77777777" w:rsidR="002558CC"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7.浮筒、浮筒蘑菇头固定</w:t>
            </w:r>
            <w:proofErr w:type="gramStart"/>
            <w:r w:rsidRPr="002165CC">
              <w:rPr>
                <w:rFonts w:ascii="宋体" w:hAnsi="宋体" w:cs="宋体" w:hint="eastAsia"/>
                <w:bCs/>
                <w:sz w:val="24"/>
              </w:rPr>
              <w:t>栓</w:t>
            </w:r>
            <w:proofErr w:type="gramEnd"/>
            <w:r w:rsidRPr="002165CC">
              <w:rPr>
                <w:rFonts w:ascii="宋体" w:hAnsi="宋体" w:cs="宋体" w:hint="eastAsia"/>
                <w:bCs/>
                <w:sz w:val="24"/>
              </w:rPr>
              <w:t>均增加双抗（抗氧化及抗紫外线）。</w:t>
            </w:r>
          </w:p>
        </w:tc>
        <w:tc>
          <w:tcPr>
            <w:tcW w:w="475" w:type="pct"/>
            <w:vAlign w:val="center"/>
          </w:tcPr>
          <w:p w14:paraId="2C94CA1E"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36平方米</w:t>
            </w:r>
          </w:p>
        </w:tc>
        <w:tc>
          <w:tcPr>
            <w:tcW w:w="475" w:type="pct"/>
            <w:vAlign w:val="center"/>
          </w:tcPr>
          <w:p w14:paraId="631ABE2F"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640</w:t>
            </w:r>
          </w:p>
        </w:tc>
        <w:tc>
          <w:tcPr>
            <w:tcW w:w="668" w:type="pct"/>
            <w:vAlign w:val="center"/>
          </w:tcPr>
          <w:p w14:paraId="13FEF063"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23040</w:t>
            </w:r>
          </w:p>
        </w:tc>
        <w:tc>
          <w:tcPr>
            <w:tcW w:w="283" w:type="pct"/>
          </w:tcPr>
          <w:p w14:paraId="3658BB3D" w14:textId="77777777" w:rsidR="002558CC" w:rsidRPr="002165CC" w:rsidRDefault="002558CC">
            <w:pPr>
              <w:tabs>
                <w:tab w:val="left" w:pos="0"/>
              </w:tabs>
              <w:adjustRightInd w:val="0"/>
              <w:spacing w:line="360" w:lineRule="auto"/>
              <w:jc w:val="center"/>
              <w:rPr>
                <w:rFonts w:ascii="宋体" w:hAnsi="宋体" w:cs="宋体"/>
                <w:bCs/>
                <w:sz w:val="24"/>
              </w:rPr>
            </w:pPr>
          </w:p>
        </w:tc>
      </w:tr>
      <w:tr w:rsidR="002165CC" w:rsidRPr="002165CC" w14:paraId="0FD19360" w14:textId="77777777" w:rsidTr="00441848">
        <w:tc>
          <w:tcPr>
            <w:tcW w:w="385" w:type="pct"/>
            <w:vAlign w:val="center"/>
          </w:tcPr>
          <w:p w14:paraId="694F80F8"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2</w:t>
            </w:r>
          </w:p>
        </w:tc>
        <w:tc>
          <w:tcPr>
            <w:tcW w:w="601" w:type="pct"/>
            <w:vAlign w:val="center"/>
          </w:tcPr>
          <w:p w14:paraId="2A13A7AD"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救生衣</w:t>
            </w:r>
          </w:p>
        </w:tc>
        <w:tc>
          <w:tcPr>
            <w:tcW w:w="2111" w:type="pct"/>
            <w:vAlign w:val="center"/>
          </w:tcPr>
          <w:p w14:paraId="4F145BCF" w14:textId="77777777" w:rsidR="00157BB9"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1.规格：成人款。</w:t>
            </w:r>
          </w:p>
          <w:p w14:paraId="5B12E45F" w14:textId="77777777" w:rsidR="00157BB9"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2.颜色：橙色。</w:t>
            </w:r>
          </w:p>
          <w:p w14:paraId="7ECFF7FC" w14:textId="77777777" w:rsidR="002558CC"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3.加厚牛津防水布，双重缝纫 + 防水处理，浮力≥103n，肩部、前胸、后背3cm高可视反光条。</w:t>
            </w:r>
          </w:p>
        </w:tc>
        <w:tc>
          <w:tcPr>
            <w:tcW w:w="475" w:type="pct"/>
            <w:vAlign w:val="center"/>
          </w:tcPr>
          <w:p w14:paraId="0B6978D5"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20件</w:t>
            </w:r>
          </w:p>
        </w:tc>
        <w:tc>
          <w:tcPr>
            <w:tcW w:w="475" w:type="pct"/>
            <w:vAlign w:val="center"/>
          </w:tcPr>
          <w:p w14:paraId="684D47A3"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75</w:t>
            </w:r>
          </w:p>
        </w:tc>
        <w:tc>
          <w:tcPr>
            <w:tcW w:w="668" w:type="pct"/>
            <w:vAlign w:val="center"/>
          </w:tcPr>
          <w:p w14:paraId="77C22442"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1500</w:t>
            </w:r>
          </w:p>
        </w:tc>
        <w:tc>
          <w:tcPr>
            <w:tcW w:w="283" w:type="pct"/>
          </w:tcPr>
          <w:p w14:paraId="6DF5F554" w14:textId="77777777" w:rsidR="002558CC" w:rsidRPr="002165CC" w:rsidRDefault="002558CC">
            <w:pPr>
              <w:tabs>
                <w:tab w:val="left" w:pos="0"/>
              </w:tabs>
              <w:adjustRightInd w:val="0"/>
              <w:spacing w:line="360" w:lineRule="auto"/>
              <w:jc w:val="center"/>
              <w:rPr>
                <w:rFonts w:ascii="宋体" w:hAnsi="宋体" w:cs="宋体"/>
                <w:bCs/>
                <w:sz w:val="24"/>
              </w:rPr>
            </w:pPr>
          </w:p>
        </w:tc>
      </w:tr>
      <w:tr w:rsidR="002165CC" w:rsidRPr="002165CC" w14:paraId="1C4F8BF3" w14:textId="77777777" w:rsidTr="00441848">
        <w:tc>
          <w:tcPr>
            <w:tcW w:w="385" w:type="pct"/>
            <w:vAlign w:val="center"/>
          </w:tcPr>
          <w:p w14:paraId="760F8717"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3</w:t>
            </w:r>
          </w:p>
        </w:tc>
        <w:tc>
          <w:tcPr>
            <w:tcW w:w="601" w:type="pct"/>
            <w:vAlign w:val="center"/>
          </w:tcPr>
          <w:p w14:paraId="4CBE668E"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木桨</w:t>
            </w:r>
          </w:p>
        </w:tc>
        <w:tc>
          <w:tcPr>
            <w:tcW w:w="2111" w:type="pct"/>
            <w:vAlign w:val="center"/>
          </w:tcPr>
          <w:p w14:paraId="3F713053" w14:textId="33ED4F65" w:rsidR="00157BB9"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1.尺寸：</w:t>
            </w:r>
            <w:r w:rsidR="00CF7033" w:rsidRPr="002165CC">
              <w:rPr>
                <w:rFonts w:ascii="宋体" w:hAnsi="宋体" w:cs="宋体" w:hint="eastAsia"/>
                <w:bCs/>
                <w:sz w:val="24"/>
              </w:rPr>
              <w:t>长≥</w:t>
            </w:r>
            <w:r w:rsidRPr="002165CC">
              <w:rPr>
                <w:rFonts w:ascii="宋体" w:hAnsi="宋体" w:cs="宋体" w:hint="eastAsia"/>
                <w:bCs/>
                <w:sz w:val="24"/>
              </w:rPr>
              <w:t>1200mm*</w:t>
            </w:r>
            <w:r w:rsidR="00CF7033" w:rsidRPr="002165CC">
              <w:rPr>
                <w:rFonts w:ascii="宋体" w:hAnsi="宋体" w:cs="宋体" w:hint="eastAsia"/>
                <w:bCs/>
                <w:sz w:val="24"/>
              </w:rPr>
              <w:t>宽≥</w:t>
            </w:r>
            <w:r w:rsidRPr="002165CC">
              <w:rPr>
                <w:rFonts w:ascii="宋体" w:hAnsi="宋体" w:cs="宋体" w:hint="eastAsia"/>
                <w:bCs/>
                <w:sz w:val="24"/>
              </w:rPr>
              <w:t>180mm。</w:t>
            </w:r>
          </w:p>
          <w:p w14:paraId="7457B8B7" w14:textId="313B31B2" w:rsidR="002558CC"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2.弧形斜口延伸</w:t>
            </w:r>
            <w:r w:rsidR="00CF7033" w:rsidRPr="002165CC">
              <w:rPr>
                <w:rFonts w:ascii="宋体" w:hAnsi="宋体" w:cs="宋体" w:hint="eastAsia"/>
                <w:bCs/>
                <w:sz w:val="24"/>
              </w:rPr>
              <w:t>≥</w:t>
            </w:r>
            <w:r w:rsidRPr="002165CC">
              <w:rPr>
                <w:rFonts w:ascii="宋体" w:hAnsi="宋体" w:cs="宋体" w:hint="eastAsia"/>
                <w:bCs/>
                <w:sz w:val="24"/>
              </w:rPr>
              <w:t>120mm，</w:t>
            </w:r>
            <w:proofErr w:type="gramStart"/>
            <w:r w:rsidRPr="002165CC">
              <w:rPr>
                <w:rFonts w:ascii="宋体" w:hAnsi="宋体" w:cs="宋体" w:hint="eastAsia"/>
                <w:bCs/>
                <w:sz w:val="24"/>
              </w:rPr>
              <w:t>桨叶肩距末端</w:t>
            </w:r>
            <w:proofErr w:type="gramEnd"/>
            <w:r w:rsidR="00CF7033" w:rsidRPr="002165CC">
              <w:rPr>
                <w:rFonts w:ascii="宋体" w:hAnsi="宋体" w:cs="宋体" w:hint="eastAsia"/>
                <w:bCs/>
                <w:sz w:val="24"/>
              </w:rPr>
              <w:t>≥</w:t>
            </w:r>
            <w:r w:rsidRPr="002165CC">
              <w:rPr>
                <w:rFonts w:ascii="宋体" w:hAnsi="宋体" w:cs="宋体" w:hint="eastAsia"/>
                <w:bCs/>
                <w:sz w:val="24"/>
              </w:rPr>
              <w:t>480mm，桨叶前沿</w:t>
            </w:r>
            <w:proofErr w:type="gramStart"/>
            <w:r w:rsidRPr="002165CC">
              <w:rPr>
                <w:rFonts w:ascii="宋体" w:hAnsi="宋体" w:cs="宋体" w:hint="eastAsia"/>
                <w:bCs/>
                <w:sz w:val="24"/>
              </w:rPr>
              <w:t>最</w:t>
            </w:r>
            <w:proofErr w:type="gramEnd"/>
            <w:r w:rsidRPr="002165CC">
              <w:rPr>
                <w:rFonts w:ascii="宋体" w:hAnsi="宋体" w:cs="宋体" w:hint="eastAsia"/>
                <w:bCs/>
                <w:sz w:val="24"/>
              </w:rPr>
              <w:t>宽度</w:t>
            </w:r>
            <w:r w:rsidR="00CF7033" w:rsidRPr="002165CC">
              <w:rPr>
                <w:rFonts w:ascii="宋体" w:hAnsi="宋体" w:cs="宋体" w:hint="eastAsia"/>
                <w:bCs/>
                <w:sz w:val="24"/>
              </w:rPr>
              <w:t>≥</w:t>
            </w:r>
            <w:r w:rsidRPr="002165CC">
              <w:rPr>
                <w:rFonts w:ascii="宋体" w:hAnsi="宋体" w:cs="宋体" w:hint="eastAsia"/>
                <w:bCs/>
                <w:sz w:val="24"/>
              </w:rPr>
              <w:t>180mm，</w:t>
            </w:r>
            <w:proofErr w:type="gramStart"/>
            <w:r w:rsidRPr="002165CC">
              <w:rPr>
                <w:rFonts w:ascii="宋体" w:hAnsi="宋体" w:cs="宋体" w:hint="eastAsia"/>
                <w:bCs/>
                <w:sz w:val="24"/>
              </w:rPr>
              <w:t>桨杆直径</w:t>
            </w:r>
            <w:proofErr w:type="gramEnd"/>
            <w:r w:rsidR="00CF7033" w:rsidRPr="002165CC">
              <w:rPr>
                <w:rFonts w:ascii="宋体" w:hAnsi="宋体" w:cs="宋体" w:hint="eastAsia"/>
                <w:bCs/>
                <w:sz w:val="24"/>
              </w:rPr>
              <w:t>≥</w:t>
            </w:r>
            <w:r w:rsidRPr="002165CC">
              <w:rPr>
                <w:rFonts w:ascii="宋体" w:hAnsi="宋体" w:cs="宋体" w:hint="eastAsia"/>
                <w:bCs/>
                <w:sz w:val="24"/>
              </w:rPr>
              <w:t>30mm。</w:t>
            </w:r>
          </w:p>
        </w:tc>
        <w:tc>
          <w:tcPr>
            <w:tcW w:w="475" w:type="pct"/>
            <w:vAlign w:val="center"/>
          </w:tcPr>
          <w:p w14:paraId="64563924"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20把</w:t>
            </w:r>
          </w:p>
        </w:tc>
        <w:tc>
          <w:tcPr>
            <w:tcW w:w="475" w:type="pct"/>
            <w:vAlign w:val="center"/>
          </w:tcPr>
          <w:p w14:paraId="5ADB133C"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80</w:t>
            </w:r>
          </w:p>
        </w:tc>
        <w:tc>
          <w:tcPr>
            <w:tcW w:w="668" w:type="pct"/>
            <w:vAlign w:val="center"/>
          </w:tcPr>
          <w:p w14:paraId="217DD9FD"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1600</w:t>
            </w:r>
          </w:p>
        </w:tc>
        <w:tc>
          <w:tcPr>
            <w:tcW w:w="283" w:type="pct"/>
          </w:tcPr>
          <w:p w14:paraId="742075AE" w14:textId="77777777" w:rsidR="002558CC" w:rsidRPr="002165CC" w:rsidRDefault="002558CC">
            <w:pPr>
              <w:tabs>
                <w:tab w:val="left" w:pos="0"/>
              </w:tabs>
              <w:adjustRightInd w:val="0"/>
              <w:spacing w:line="360" w:lineRule="auto"/>
              <w:jc w:val="center"/>
              <w:rPr>
                <w:rFonts w:ascii="宋体" w:hAnsi="宋体" w:cs="宋体"/>
                <w:bCs/>
                <w:sz w:val="24"/>
              </w:rPr>
            </w:pPr>
          </w:p>
        </w:tc>
      </w:tr>
      <w:tr w:rsidR="002165CC" w:rsidRPr="002165CC" w14:paraId="55A34DEA" w14:textId="77777777" w:rsidTr="00441848">
        <w:tc>
          <w:tcPr>
            <w:tcW w:w="385" w:type="pct"/>
            <w:vAlign w:val="center"/>
          </w:tcPr>
          <w:p w14:paraId="32B8A6F2"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4</w:t>
            </w:r>
          </w:p>
        </w:tc>
        <w:tc>
          <w:tcPr>
            <w:tcW w:w="601" w:type="pct"/>
            <w:vAlign w:val="center"/>
          </w:tcPr>
          <w:p w14:paraId="70E95832"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碳纤浆</w:t>
            </w:r>
          </w:p>
        </w:tc>
        <w:tc>
          <w:tcPr>
            <w:tcW w:w="2111" w:type="pct"/>
            <w:vAlign w:val="center"/>
          </w:tcPr>
          <w:p w14:paraId="42E95E8A" w14:textId="77777777" w:rsidR="00157BB9"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1.标准（炭纤维）材质：多采用T700级碳纤维</w:t>
            </w:r>
            <w:proofErr w:type="gramStart"/>
            <w:r w:rsidRPr="002165CC">
              <w:rPr>
                <w:rFonts w:ascii="宋体" w:hAnsi="宋体" w:cs="宋体" w:hint="eastAsia"/>
                <w:bCs/>
                <w:sz w:val="24"/>
              </w:rPr>
              <w:t>预浸料</w:t>
            </w:r>
            <w:proofErr w:type="gramEnd"/>
            <w:r w:rsidRPr="002165CC">
              <w:rPr>
                <w:rFonts w:ascii="宋体" w:hAnsi="宋体" w:cs="宋体" w:hint="eastAsia"/>
                <w:bCs/>
                <w:sz w:val="24"/>
              </w:rPr>
              <w:t>。</w:t>
            </w:r>
          </w:p>
          <w:p w14:paraId="0DDCAF06" w14:textId="2BDC5F92" w:rsidR="00157BB9"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2.尺寸：</w:t>
            </w:r>
            <w:r w:rsidR="00CF7033" w:rsidRPr="002165CC">
              <w:rPr>
                <w:rFonts w:ascii="宋体" w:hAnsi="宋体" w:cs="宋体" w:hint="eastAsia"/>
                <w:bCs/>
                <w:sz w:val="24"/>
              </w:rPr>
              <w:t>长≥</w:t>
            </w:r>
            <w:r w:rsidRPr="002165CC">
              <w:rPr>
                <w:rFonts w:ascii="宋体" w:hAnsi="宋体" w:cs="宋体" w:hint="eastAsia"/>
                <w:bCs/>
                <w:sz w:val="24"/>
              </w:rPr>
              <w:t>1200mm*</w:t>
            </w:r>
            <w:r w:rsidR="00CF7033" w:rsidRPr="002165CC">
              <w:rPr>
                <w:rFonts w:ascii="宋体" w:hAnsi="宋体" w:cs="宋体" w:hint="eastAsia"/>
                <w:bCs/>
                <w:sz w:val="24"/>
              </w:rPr>
              <w:t>宽≥</w:t>
            </w:r>
            <w:r w:rsidRPr="002165CC">
              <w:rPr>
                <w:rFonts w:ascii="宋体" w:hAnsi="宋体" w:cs="宋体" w:hint="eastAsia"/>
                <w:bCs/>
                <w:sz w:val="24"/>
              </w:rPr>
              <w:t>180mm。</w:t>
            </w:r>
          </w:p>
          <w:p w14:paraId="66333951" w14:textId="77777777" w:rsidR="00157BB9"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3.配合PMI泡沫或蜂窝芯，经真空热压一体成型，确保轻量化与高强度。</w:t>
            </w:r>
          </w:p>
          <w:p w14:paraId="562AC4D9" w14:textId="3A4C8772" w:rsidR="00157BB9"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4.结构：一体成型：性能最佳，重量</w:t>
            </w:r>
            <w:r w:rsidR="00CF7033" w:rsidRPr="002165CC">
              <w:rPr>
                <w:rFonts w:ascii="宋体" w:hAnsi="宋体" w:cs="宋体" w:hint="eastAsia"/>
                <w:bCs/>
                <w:sz w:val="24"/>
              </w:rPr>
              <w:t>≥</w:t>
            </w:r>
            <w:r w:rsidRPr="002165CC">
              <w:rPr>
                <w:rFonts w:ascii="宋体" w:hAnsi="宋体" w:cs="宋体" w:hint="eastAsia"/>
                <w:bCs/>
                <w:sz w:val="24"/>
              </w:rPr>
              <w:t>320g，不可拆分。</w:t>
            </w:r>
          </w:p>
          <w:p w14:paraId="41CE8C4D" w14:textId="77777777" w:rsidR="00157BB9"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5.桨叶：小分水设计，分水线能减少入水阻力，提升拉水效率。</w:t>
            </w:r>
          </w:p>
          <w:p w14:paraId="2BE94D27" w14:textId="77777777" w:rsidR="002558CC"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6.桨杆：多为椭圆形，符合人体工学，握持更舒适。</w:t>
            </w:r>
          </w:p>
        </w:tc>
        <w:tc>
          <w:tcPr>
            <w:tcW w:w="475" w:type="pct"/>
            <w:vAlign w:val="center"/>
          </w:tcPr>
          <w:p w14:paraId="30418937"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15把</w:t>
            </w:r>
          </w:p>
        </w:tc>
        <w:tc>
          <w:tcPr>
            <w:tcW w:w="475" w:type="pct"/>
            <w:vAlign w:val="center"/>
          </w:tcPr>
          <w:p w14:paraId="5D39D7B9"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355</w:t>
            </w:r>
          </w:p>
        </w:tc>
        <w:tc>
          <w:tcPr>
            <w:tcW w:w="668" w:type="pct"/>
            <w:vAlign w:val="center"/>
          </w:tcPr>
          <w:p w14:paraId="0F15BEC2"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5325</w:t>
            </w:r>
          </w:p>
        </w:tc>
        <w:tc>
          <w:tcPr>
            <w:tcW w:w="283" w:type="pct"/>
          </w:tcPr>
          <w:p w14:paraId="5043D731" w14:textId="77777777" w:rsidR="002558CC" w:rsidRPr="002165CC" w:rsidRDefault="002558CC">
            <w:pPr>
              <w:tabs>
                <w:tab w:val="left" w:pos="0"/>
              </w:tabs>
              <w:adjustRightInd w:val="0"/>
              <w:spacing w:line="360" w:lineRule="auto"/>
              <w:jc w:val="center"/>
              <w:rPr>
                <w:rFonts w:ascii="宋体" w:hAnsi="宋体" w:cs="宋体"/>
                <w:bCs/>
                <w:sz w:val="24"/>
              </w:rPr>
            </w:pPr>
          </w:p>
        </w:tc>
      </w:tr>
      <w:tr w:rsidR="002165CC" w:rsidRPr="002165CC" w14:paraId="535C027E" w14:textId="77777777" w:rsidTr="00441848">
        <w:tc>
          <w:tcPr>
            <w:tcW w:w="385" w:type="pct"/>
            <w:vAlign w:val="center"/>
          </w:tcPr>
          <w:p w14:paraId="74F0DF0C"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5</w:t>
            </w:r>
          </w:p>
        </w:tc>
        <w:tc>
          <w:tcPr>
            <w:tcW w:w="601" w:type="pct"/>
            <w:vAlign w:val="center"/>
          </w:tcPr>
          <w:p w14:paraId="57A9D5C8"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防滑运动</w:t>
            </w:r>
            <w:r w:rsidRPr="002165CC">
              <w:rPr>
                <w:rFonts w:ascii="宋体" w:hAnsi="宋体" w:cs="宋体" w:hint="eastAsia"/>
                <w:bCs/>
                <w:sz w:val="24"/>
              </w:rPr>
              <w:lastRenderedPageBreak/>
              <w:t>地板</w:t>
            </w:r>
          </w:p>
        </w:tc>
        <w:tc>
          <w:tcPr>
            <w:tcW w:w="2111" w:type="pct"/>
            <w:vAlign w:val="center"/>
          </w:tcPr>
          <w:p w14:paraId="297B2E67" w14:textId="7CBE5544" w:rsidR="00157BB9"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lastRenderedPageBreak/>
              <w:t>1.尺寸：长</w:t>
            </w:r>
            <w:r w:rsidR="00CF7033" w:rsidRPr="002165CC">
              <w:rPr>
                <w:rFonts w:ascii="宋体" w:hAnsi="宋体" w:cs="宋体" w:hint="eastAsia"/>
                <w:bCs/>
                <w:sz w:val="24"/>
              </w:rPr>
              <w:t>≥</w:t>
            </w:r>
            <w:r w:rsidRPr="002165CC">
              <w:rPr>
                <w:rFonts w:ascii="宋体" w:hAnsi="宋体" w:cs="宋体" w:hint="eastAsia"/>
                <w:bCs/>
                <w:sz w:val="24"/>
              </w:rPr>
              <w:t>300mm *宽</w:t>
            </w:r>
            <w:r w:rsidR="00CF7033" w:rsidRPr="002165CC">
              <w:rPr>
                <w:rFonts w:ascii="宋体" w:hAnsi="宋体" w:cs="宋体" w:hint="eastAsia"/>
                <w:bCs/>
                <w:sz w:val="24"/>
              </w:rPr>
              <w:t>≥</w:t>
            </w:r>
            <w:r w:rsidRPr="002165CC">
              <w:rPr>
                <w:rFonts w:ascii="宋体" w:hAnsi="宋体" w:cs="宋体" w:hint="eastAsia"/>
                <w:bCs/>
                <w:sz w:val="24"/>
              </w:rPr>
              <w:t>300mm，厚度≥13mm。</w:t>
            </w:r>
          </w:p>
          <w:p w14:paraId="75AFE99A" w14:textId="77777777" w:rsidR="00157BB9"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lastRenderedPageBreak/>
              <w:t>2.材质及特点：材质为改性聚丙烯（改性PP）环保原料，无回料填充，加入抗氧化、抗寒剂等原料。</w:t>
            </w:r>
          </w:p>
          <w:p w14:paraId="78A19E05" w14:textId="3C2DAF3B" w:rsidR="00157BB9"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3.符合GB/T14833-2020《合成材料运动场地面层》面层性能要求，球反弹率≥90%、冲击吸收20-50（%），垂直变形≤3mm、摩擦系数0.4-0.7（μ）、拉伸强度≥0.7Mpa、拉断伸长率≥90%、撕裂强度≥5kN/m、耐磨性≤4.0g。</w:t>
            </w:r>
            <w:r w:rsidR="00231296" w:rsidRPr="002165CC">
              <w:rPr>
                <w:rFonts w:ascii="宋体" w:hAnsi="宋体" w:cs="宋体" w:hint="eastAsia"/>
                <w:b/>
                <w:sz w:val="24"/>
              </w:rPr>
              <w:t>竞价供应商需在证明文件中提供</w:t>
            </w:r>
            <w:r w:rsidRPr="002165CC">
              <w:rPr>
                <w:rFonts w:ascii="宋体" w:hAnsi="宋体" w:cs="宋体" w:hint="eastAsia"/>
                <w:bCs/>
                <w:sz w:val="24"/>
              </w:rPr>
              <w:t>国家认可的检测机构出具的检测报告复印件。</w:t>
            </w:r>
          </w:p>
          <w:p w14:paraId="6B38275D" w14:textId="3FA83E5B" w:rsidR="00157BB9"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4.依据GB/T14833-2020《合成材料运动场地面层》面层耐久性能测试（老化时长≥1000小时），拉伸强度≥0.7Mpa、拉断伸长率≥90%、冲击吸收20-50（%）、垂直变形≤3mm。</w:t>
            </w:r>
            <w:r w:rsidR="00231296" w:rsidRPr="002165CC">
              <w:rPr>
                <w:rFonts w:ascii="宋体" w:hAnsi="宋体" w:cs="宋体" w:hint="eastAsia"/>
                <w:b/>
                <w:sz w:val="24"/>
              </w:rPr>
              <w:t>竞价供应商需在证明文件中提供</w:t>
            </w:r>
            <w:r w:rsidRPr="002165CC">
              <w:rPr>
                <w:rFonts w:ascii="宋体" w:hAnsi="宋体" w:cs="宋体" w:hint="eastAsia"/>
                <w:bCs/>
                <w:sz w:val="24"/>
              </w:rPr>
              <w:t>国家认可的检测机构出具的检测报告（测试日期≥1000小时）复印件。</w:t>
            </w:r>
          </w:p>
          <w:p w14:paraId="644B1D3C" w14:textId="346CED52" w:rsidR="00157BB9"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5.依据GB/T14833-2020《合成材料运动场地面层》老化条件老化（老化时长≥1000小时）后测试；平整度：用300mm直尺测量,场地表面任何位置凹陷不超过2mm；老化后的尺寸变化率：长≤1.5%、宽≤1.5%、厚≤1.5%；老化后外观质量：无断裂、起泡、起鼓、脱皮、空鼓现象。老化前后质量损耗比≤5%。</w:t>
            </w:r>
            <w:r w:rsidR="00231296" w:rsidRPr="002165CC">
              <w:rPr>
                <w:rFonts w:ascii="宋体" w:hAnsi="宋体" w:cs="宋体" w:hint="eastAsia"/>
                <w:b/>
                <w:sz w:val="24"/>
              </w:rPr>
              <w:t>竞价供应商需在证明文件中提供</w:t>
            </w:r>
            <w:r w:rsidRPr="002165CC">
              <w:rPr>
                <w:rFonts w:ascii="宋体" w:hAnsi="宋体" w:cs="宋体" w:hint="eastAsia"/>
                <w:bCs/>
                <w:sz w:val="24"/>
              </w:rPr>
              <w:t>国家认可的检测机构出具的检测报告（测试日期≥1000小时）复印件。</w:t>
            </w:r>
          </w:p>
          <w:p w14:paraId="30AD69C7" w14:textId="51D92879" w:rsidR="002558CC"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6.依据GB/T3681.2-2021标准自然暴露试验（测试周期≥12个月），外观无明显变色、无粉化、无开裂、无起泡；灰卡等级≥4级。</w:t>
            </w:r>
            <w:r w:rsidR="00231296" w:rsidRPr="002165CC">
              <w:rPr>
                <w:rFonts w:ascii="宋体" w:hAnsi="宋体" w:cs="宋体" w:hint="eastAsia"/>
                <w:b/>
                <w:sz w:val="24"/>
              </w:rPr>
              <w:t>竞价供应商需在证明文件中提供</w:t>
            </w:r>
            <w:r w:rsidRPr="002165CC">
              <w:rPr>
                <w:rFonts w:ascii="宋体" w:hAnsi="宋体" w:cs="宋体" w:hint="eastAsia"/>
                <w:bCs/>
                <w:sz w:val="24"/>
              </w:rPr>
              <w:t>国家认可的检测机构出具的检测报告（送样日期到签发日期≥12个月）复印件。（检测报告必须体现与所投产</w:t>
            </w:r>
            <w:proofErr w:type="gramStart"/>
            <w:r w:rsidRPr="002165CC">
              <w:rPr>
                <w:rFonts w:ascii="宋体" w:hAnsi="宋体" w:cs="宋体" w:hint="eastAsia"/>
                <w:bCs/>
                <w:sz w:val="24"/>
              </w:rPr>
              <w:t>品一致</w:t>
            </w:r>
            <w:proofErr w:type="gramEnd"/>
            <w:r w:rsidRPr="002165CC">
              <w:rPr>
                <w:rFonts w:ascii="宋体" w:hAnsi="宋体" w:cs="宋体" w:hint="eastAsia"/>
                <w:bCs/>
                <w:sz w:val="24"/>
              </w:rPr>
              <w:t>的型号、尺寸、图片信息。）</w:t>
            </w:r>
          </w:p>
        </w:tc>
        <w:tc>
          <w:tcPr>
            <w:tcW w:w="475" w:type="pct"/>
            <w:vAlign w:val="center"/>
          </w:tcPr>
          <w:p w14:paraId="07BFCF1D"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lastRenderedPageBreak/>
              <w:t>10平</w:t>
            </w:r>
            <w:r w:rsidRPr="002165CC">
              <w:rPr>
                <w:rFonts w:ascii="宋体" w:hAnsi="宋体" w:cs="宋体" w:hint="eastAsia"/>
                <w:bCs/>
                <w:sz w:val="24"/>
              </w:rPr>
              <w:lastRenderedPageBreak/>
              <w:t>方米</w:t>
            </w:r>
          </w:p>
        </w:tc>
        <w:tc>
          <w:tcPr>
            <w:tcW w:w="475" w:type="pct"/>
            <w:vAlign w:val="center"/>
          </w:tcPr>
          <w:p w14:paraId="64793A83"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lastRenderedPageBreak/>
              <w:t>125</w:t>
            </w:r>
          </w:p>
        </w:tc>
        <w:tc>
          <w:tcPr>
            <w:tcW w:w="668" w:type="pct"/>
            <w:vAlign w:val="center"/>
          </w:tcPr>
          <w:p w14:paraId="19C6AF86"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1250</w:t>
            </w:r>
          </w:p>
        </w:tc>
        <w:tc>
          <w:tcPr>
            <w:tcW w:w="283" w:type="pct"/>
          </w:tcPr>
          <w:p w14:paraId="76486BC9" w14:textId="77777777" w:rsidR="002558CC" w:rsidRPr="002165CC" w:rsidRDefault="002558CC">
            <w:pPr>
              <w:tabs>
                <w:tab w:val="left" w:pos="0"/>
              </w:tabs>
              <w:adjustRightInd w:val="0"/>
              <w:spacing w:line="360" w:lineRule="auto"/>
              <w:jc w:val="center"/>
              <w:rPr>
                <w:rFonts w:ascii="宋体" w:hAnsi="宋体" w:cs="宋体"/>
                <w:bCs/>
                <w:sz w:val="24"/>
              </w:rPr>
            </w:pPr>
          </w:p>
        </w:tc>
      </w:tr>
      <w:tr w:rsidR="002165CC" w:rsidRPr="002165CC" w14:paraId="6A58C6BF" w14:textId="77777777" w:rsidTr="00441848">
        <w:tc>
          <w:tcPr>
            <w:tcW w:w="385" w:type="pct"/>
            <w:vAlign w:val="center"/>
          </w:tcPr>
          <w:p w14:paraId="0BD87B03"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lastRenderedPageBreak/>
              <w:t>6</w:t>
            </w:r>
          </w:p>
        </w:tc>
        <w:tc>
          <w:tcPr>
            <w:tcW w:w="601" w:type="pct"/>
            <w:vAlign w:val="center"/>
          </w:tcPr>
          <w:p w14:paraId="0AF3D066"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12人标准龙舟</w:t>
            </w:r>
          </w:p>
        </w:tc>
        <w:tc>
          <w:tcPr>
            <w:tcW w:w="2111" w:type="pct"/>
            <w:vAlign w:val="center"/>
          </w:tcPr>
          <w:p w14:paraId="468E9645" w14:textId="77777777" w:rsidR="00157BB9" w:rsidRPr="002165CC" w:rsidRDefault="00157BB9" w:rsidP="00441848">
            <w:pPr>
              <w:numPr>
                <w:ilvl w:val="0"/>
                <w:numId w:val="1"/>
              </w:numPr>
              <w:tabs>
                <w:tab w:val="clear" w:pos="312"/>
                <w:tab w:val="left" w:pos="0"/>
              </w:tabs>
              <w:adjustRightInd w:val="0"/>
              <w:jc w:val="left"/>
              <w:rPr>
                <w:rFonts w:ascii="宋体" w:hAnsi="宋体" w:cs="宋体"/>
                <w:bCs/>
                <w:sz w:val="24"/>
              </w:rPr>
            </w:pPr>
            <w:r w:rsidRPr="002165CC">
              <w:rPr>
                <w:rFonts w:ascii="宋体" w:hAnsi="宋体" w:cs="宋体" w:hint="eastAsia"/>
                <w:bCs/>
                <w:sz w:val="24"/>
              </w:rPr>
              <w:t>舟体为双层壁三明治夹心结构，舟体前后均设有悬浮舱，所有座位为</w:t>
            </w:r>
            <w:proofErr w:type="gramStart"/>
            <w:r w:rsidRPr="002165CC">
              <w:rPr>
                <w:rFonts w:ascii="宋体" w:hAnsi="宋体" w:cs="宋体" w:hint="eastAsia"/>
                <w:bCs/>
                <w:sz w:val="24"/>
              </w:rPr>
              <w:t>“T”型墩撑式</w:t>
            </w:r>
            <w:proofErr w:type="gramEnd"/>
            <w:r w:rsidRPr="002165CC">
              <w:rPr>
                <w:rFonts w:ascii="宋体" w:hAnsi="宋体" w:cs="宋体" w:hint="eastAsia"/>
                <w:bCs/>
                <w:sz w:val="24"/>
              </w:rPr>
              <w:t>悬空式座位结构，每个划手座位均设有与船体一体成型的前、后、侧三处运动员蹬脚脚蹬，方</w:t>
            </w:r>
            <w:r w:rsidRPr="002165CC">
              <w:rPr>
                <w:rFonts w:ascii="宋体" w:hAnsi="宋体" w:cs="宋体" w:hint="eastAsia"/>
                <w:bCs/>
                <w:sz w:val="24"/>
              </w:rPr>
              <w:lastRenderedPageBreak/>
              <w:t>便运动员划行时有效发力，龙舟船舷与座板材质为抗腐蚀耐老化的高分子材料。</w:t>
            </w:r>
          </w:p>
          <w:p w14:paraId="6727BE43" w14:textId="77777777" w:rsidR="002558CC" w:rsidRPr="002165CC" w:rsidRDefault="00157BB9" w:rsidP="00441848">
            <w:pPr>
              <w:numPr>
                <w:ilvl w:val="0"/>
                <w:numId w:val="1"/>
              </w:numPr>
              <w:tabs>
                <w:tab w:val="clear" w:pos="312"/>
                <w:tab w:val="left" w:pos="0"/>
              </w:tabs>
              <w:adjustRightInd w:val="0"/>
              <w:jc w:val="left"/>
              <w:rPr>
                <w:rFonts w:ascii="宋体" w:hAnsi="宋体" w:cs="宋体"/>
                <w:bCs/>
                <w:sz w:val="24"/>
              </w:rPr>
            </w:pPr>
            <w:r w:rsidRPr="002165CC">
              <w:rPr>
                <w:rFonts w:ascii="宋体" w:hAnsi="宋体" w:cs="宋体" w:hint="eastAsia"/>
                <w:bCs/>
                <w:sz w:val="24"/>
              </w:rPr>
              <w:t>2.尺寸：1.总长：12940mm±20mm。</w:t>
            </w:r>
          </w:p>
          <w:p w14:paraId="7ABB1170" w14:textId="77777777" w:rsidR="002558CC"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3.舟长：10940mm±20mm。</w:t>
            </w:r>
          </w:p>
          <w:p w14:paraId="7598F49D" w14:textId="77777777" w:rsidR="002558CC"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4.型宽：1000mm±10mm。</w:t>
            </w:r>
          </w:p>
          <w:p w14:paraId="07ED1FDA" w14:textId="77777777" w:rsidR="002558CC"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5.型深：5300mm±10mm。</w:t>
            </w:r>
          </w:p>
          <w:p w14:paraId="2EEBA891" w14:textId="77777777" w:rsidR="002558CC"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6.重量：</w:t>
            </w:r>
            <w:r w:rsidRPr="002165CC">
              <w:rPr>
                <w:rFonts w:ascii="宋体" w:hAnsi="宋体" w:cs="宋体" w:hint="eastAsia"/>
                <w:sz w:val="24"/>
              </w:rPr>
              <w:t>≥</w:t>
            </w:r>
            <w:r w:rsidRPr="002165CC">
              <w:rPr>
                <w:rFonts w:ascii="宋体" w:hAnsi="宋体" w:cs="宋体" w:hint="eastAsia"/>
                <w:bCs/>
                <w:sz w:val="24"/>
              </w:rPr>
              <w:t>200kg</w:t>
            </w:r>
          </w:p>
          <w:p w14:paraId="21AE8943" w14:textId="77777777" w:rsidR="002558CC"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其它要求：</w:t>
            </w:r>
          </w:p>
          <w:p w14:paraId="3FD486DD" w14:textId="77777777" w:rsidR="002558CC"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1.船体对称度：≤5mm。</w:t>
            </w:r>
          </w:p>
          <w:p w14:paraId="5746969D" w14:textId="77777777" w:rsidR="002558CC"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2.挠度：≤32mm。</w:t>
            </w:r>
          </w:p>
          <w:p w14:paraId="4A0CE611" w14:textId="77777777" w:rsidR="002558CC"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3.扭曲度：≤45mm。</w:t>
            </w:r>
          </w:p>
          <w:p w14:paraId="6BE2FCA1" w14:textId="77777777" w:rsidR="002558CC"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4.重量：12人：</w:t>
            </w:r>
            <w:r w:rsidRPr="002165CC">
              <w:rPr>
                <w:rFonts w:ascii="宋体" w:hAnsi="宋体" w:cs="宋体" w:hint="eastAsia"/>
                <w:sz w:val="24"/>
              </w:rPr>
              <w:t>≥</w:t>
            </w:r>
            <w:r w:rsidRPr="002165CC">
              <w:rPr>
                <w:rFonts w:ascii="宋体" w:hAnsi="宋体" w:cs="宋体" w:hint="eastAsia"/>
                <w:bCs/>
                <w:sz w:val="24"/>
              </w:rPr>
              <w:t>200kg。</w:t>
            </w:r>
          </w:p>
          <w:p w14:paraId="7E02A040" w14:textId="77777777" w:rsidR="002558CC"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5.龙舟结构：双层壁三明治结构、所有座位</w:t>
            </w:r>
            <w:proofErr w:type="gramStart"/>
            <w:r w:rsidRPr="002165CC">
              <w:rPr>
                <w:rFonts w:ascii="宋体" w:hAnsi="宋体" w:cs="宋体" w:hint="eastAsia"/>
                <w:bCs/>
                <w:sz w:val="24"/>
              </w:rPr>
              <w:t>为墩撑式</w:t>
            </w:r>
            <w:proofErr w:type="gramEnd"/>
            <w:r w:rsidRPr="002165CC">
              <w:rPr>
                <w:rFonts w:ascii="宋体" w:hAnsi="宋体" w:cs="宋体" w:hint="eastAsia"/>
                <w:bCs/>
                <w:sz w:val="24"/>
              </w:rPr>
              <w:t>悬空式座位结构。</w:t>
            </w:r>
          </w:p>
          <w:p w14:paraId="45CAA984" w14:textId="77777777" w:rsidR="002558CC"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6.内舱、甲板、座位表面设有防滑功能。</w:t>
            </w:r>
          </w:p>
          <w:p w14:paraId="0AD606F2" w14:textId="12F280F4" w:rsidR="002558CC"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7.座板之间距离为</w:t>
            </w:r>
            <w:r w:rsidR="00CF7033" w:rsidRPr="002165CC">
              <w:rPr>
                <w:rFonts w:ascii="宋体" w:hAnsi="宋体" w:cs="宋体" w:hint="eastAsia"/>
                <w:bCs/>
                <w:sz w:val="24"/>
              </w:rPr>
              <w:t>≥</w:t>
            </w:r>
            <w:r w:rsidRPr="002165CC">
              <w:rPr>
                <w:rFonts w:ascii="宋体" w:hAnsi="宋体" w:cs="宋体" w:hint="eastAsia"/>
                <w:bCs/>
                <w:sz w:val="24"/>
              </w:rPr>
              <w:t>850mm。</w:t>
            </w:r>
          </w:p>
          <w:p w14:paraId="4FD52B29" w14:textId="77777777" w:rsidR="002558CC"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8.龙舟两端设有密封舱。</w:t>
            </w:r>
          </w:p>
          <w:p w14:paraId="3FE5950B" w14:textId="77777777" w:rsidR="002558CC"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9.密封舱底部有排水装置。</w:t>
            </w:r>
          </w:p>
          <w:p w14:paraId="659395F8" w14:textId="77777777" w:rsidR="002558CC"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10.产品性能：内外表面光洁、内外三明治夹层结构船体，强度高、行进阻力小、</w:t>
            </w:r>
            <w:proofErr w:type="gramStart"/>
            <w:r w:rsidRPr="002165CC">
              <w:rPr>
                <w:rFonts w:ascii="宋体" w:hAnsi="宋体" w:cs="宋体" w:hint="eastAsia"/>
                <w:bCs/>
                <w:sz w:val="24"/>
              </w:rPr>
              <w:t>不</w:t>
            </w:r>
            <w:proofErr w:type="gramEnd"/>
            <w:r w:rsidRPr="002165CC">
              <w:rPr>
                <w:rFonts w:ascii="宋体" w:hAnsi="宋体" w:cs="宋体" w:hint="eastAsia"/>
                <w:bCs/>
                <w:sz w:val="24"/>
              </w:rPr>
              <w:t>渗水、</w:t>
            </w:r>
            <w:proofErr w:type="gramStart"/>
            <w:r w:rsidRPr="002165CC">
              <w:rPr>
                <w:rFonts w:ascii="宋体" w:hAnsi="宋体" w:cs="宋体" w:hint="eastAsia"/>
                <w:bCs/>
                <w:sz w:val="24"/>
              </w:rPr>
              <w:t>不</w:t>
            </w:r>
            <w:proofErr w:type="gramEnd"/>
            <w:r w:rsidRPr="002165CC">
              <w:rPr>
                <w:rFonts w:ascii="宋体" w:hAnsi="宋体" w:cs="宋体" w:hint="eastAsia"/>
                <w:bCs/>
                <w:sz w:val="24"/>
              </w:rPr>
              <w:t>积水、抗沉、安全性好。</w:t>
            </w:r>
          </w:p>
          <w:p w14:paraId="69ED362A" w14:textId="77777777" w:rsidR="002558CC"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11.主体材质：玻璃纤维、聚酯纤维。12.工艺设计：复合材料龙舟，纵贯</w:t>
            </w:r>
            <w:proofErr w:type="gramStart"/>
            <w:r w:rsidRPr="002165CC">
              <w:rPr>
                <w:rFonts w:ascii="宋体" w:hAnsi="宋体" w:cs="宋体" w:hint="eastAsia"/>
                <w:bCs/>
                <w:sz w:val="24"/>
              </w:rPr>
              <w:t>船体龙</w:t>
            </w:r>
            <w:proofErr w:type="gramEnd"/>
            <w:r w:rsidRPr="002165CC">
              <w:rPr>
                <w:rFonts w:ascii="宋体" w:hAnsi="宋体" w:cs="宋体" w:hint="eastAsia"/>
                <w:bCs/>
                <w:sz w:val="24"/>
              </w:rPr>
              <w:t>筋设计；前后密封</w:t>
            </w:r>
            <w:proofErr w:type="gramStart"/>
            <w:r w:rsidRPr="002165CC">
              <w:rPr>
                <w:rFonts w:ascii="宋体" w:hAnsi="宋体" w:cs="宋体" w:hint="eastAsia"/>
                <w:bCs/>
                <w:sz w:val="24"/>
              </w:rPr>
              <w:t>舱安全</w:t>
            </w:r>
            <w:proofErr w:type="gramEnd"/>
            <w:r w:rsidRPr="002165CC">
              <w:rPr>
                <w:rFonts w:ascii="宋体" w:hAnsi="宋体" w:cs="宋体" w:hint="eastAsia"/>
                <w:bCs/>
                <w:sz w:val="24"/>
              </w:rPr>
              <w:t>设置，水器，龙舟密封舱排水装置，舱内防滑设计；龙麟彩喷无缝工艺。</w:t>
            </w:r>
          </w:p>
        </w:tc>
        <w:tc>
          <w:tcPr>
            <w:tcW w:w="475" w:type="pct"/>
            <w:vAlign w:val="center"/>
          </w:tcPr>
          <w:p w14:paraId="4C43D8C0"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lastRenderedPageBreak/>
              <w:t>2条</w:t>
            </w:r>
          </w:p>
        </w:tc>
        <w:tc>
          <w:tcPr>
            <w:tcW w:w="475" w:type="pct"/>
            <w:vAlign w:val="center"/>
          </w:tcPr>
          <w:p w14:paraId="61DF2261"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19500</w:t>
            </w:r>
          </w:p>
        </w:tc>
        <w:tc>
          <w:tcPr>
            <w:tcW w:w="668" w:type="pct"/>
            <w:vAlign w:val="center"/>
          </w:tcPr>
          <w:p w14:paraId="4836BAE7"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39000</w:t>
            </w:r>
          </w:p>
        </w:tc>
        <w:tc>
          <w:tcPr>
            <w:tcW w:w="283" w:type="pct"/>
          </w:tcPr>
          <w:p w14:paraId="76AD1DAF" w14:textId="77777777" w:rsidR="002558CC" w:rsidRPr="002165CC" w:rsidRDefault="002558CC">
            <w:pPr>
              <w:tabs>
                <w:tab w:val="left" w:pos="0"/>
              </w:tabs>
              <w:adjustRightInd w:val="0"/>
              <w:spacing w:line="360" w:lineRule="auto"/>
              <w:jc w:val="center"/>
              <w:rPr>
                <w:rFonts w:ascii="宋体" w:hAnsi="宋体" w:cs="宋体"/>
                <w:bCs/>
                <w:sz w:val="24"/>
              </w:rPr>
            </w:pPr>
          </w:p>
        </w:tc>
      </w:tr>
      <w:tr w:rsidR="002165CC" w:rsidRPr="002165CC" w14:paraId="15B6FFFA" w14:textId="77777777" w:rsidTr="00441848">
        <w:tc>
          <w:tcPr>
            <w:tcW w:w="385" w:type="pct"/>
            <w:vAlign w:val="center"/>
          </w:tcPr>
          <w:p w14:paraId="6ACD771C"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lastRenderedPageBreak/>
              <w:t>7</w:t>
            </w:r>
          </w:p>
        </w:tc>
        <w:tc>
          <w:tcPr>
            <w:tcW w:w="601" w:type="pct"/>
            <w:vAlign w:val="center"/>
          </w:tcPr>
          <w:p w14:paraId="675F5253"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龙舟</w:t>
            </w:r>
            <w:proofErr w:type="gramStart"/>
            <w:r w:rsidRPr="002165CC">
              <w:rPr>
                <w:rFonts w:ascii="宋体" w:hAnsi="宋体" w:cs="宋体" w:hint="eastAsia"/>
                <w:bCs/>
                <w:sz w:val="24"/>
              </w:rPr>
              <w:t>测功仪</w:t>
            </w:r>
            <w:proofErr w:type="gramEnd"/>
          </w:p>
        </w:tc>
        <w:tc>
          <w:tcPr>
            <w:tcW w:w="2111" w:type="pct"/>
            <w:vAlign w:val="center"/>
          </w:tcPr>
          <w:p w14:paraId="4EE61C62" w14:textId="77777777" w:rsidR="00157BB9" w:rsidRPr="002165CC" w:rsidRDefault="00157BB9" w:rsidP="00441848">
            <w:pPr>
              <w:jc w:val="left"/>
              <w:rPr>
                <w:rFonts w:ascii="宋体" w:hAnsi="宋体" w:cs="宋体"/>
                <w:sz w:val="24"/>
              </w:rPr>
            </w:pPr>
            <w:r w:rsidRPr="002165CC">
              <w:rPr>
                <w:rFonts w:ascii="宋体" w:hAnsi="宋体" w:cs="宋体" w:hint="eastAsia"/>
                <w:sz w:val="24"/>
              </w:rPr>
              <w:t>1.电表显示：LCD显示屏。</w:t>
            </w:r>
          </w:p>
          <w:p w14:paraId="6CDBBA75" w14:textId="77777777" w:rsidR="00157BB9" w:rsidRPr="002165CC" w:rsidRDefault="00157BB9" w:rsidP="00441848">
            <w:pPr>
              <w:jc w:val="left"/>
              <w:rPr>
                <w:rFonts w:ascii="宋体" w:hAnsi="宋体" w:cs="宋体"/>
                <w:sz w:val="24"/>
              </w:rPr>
            </w:pPr>
            <w:r w:rsidRPr="002165CC">
              <w:rPr>
                <w:rFonts w:ascii="宋体" w:hAnsi="宋体" w:cs="宋体" w:hint="eastAsia"/>
                <w:sz w:val="24"/>
              </w:rPr>
              <w:t>2.显示功能：瓦特数、时间、卡路里、距离。</w:t>
            </w:r>
          </w:p>
          <w:p w14:paraId="448D190F" w14:textId="77777777" w:rsidR="00157BB9" w:rsidRPr="002165CC" w:rsidRDefault="00157BB9" w:rsidP="00441848">
            <w:pPr>
              <w:jc w:val="left"/>
              <w:rPr>
                <w:rFonts w:ascii="宋体" w:hAnsi="宋体" w:cs="宋体"/>
                <w:sz w:val="24"/>
              </w:rPr>
            </w:pPr>
            <w:r w:rsidRPr="002165CC">
              <w:rPr>
                <w:rFonts w:ascii="宋体" w:hAnsi="宋体" w:cs="宋体" w:hint="eastAsia"/>
                <w:sz w:val="24"/>
              </w:rPr>
              <w:t>3.脚踏：可调节</w:t>
            </w:r>
          </w:p>
          <w:p w14:paraId="74072658" w14:textId="77777777" w:rsidR="00157BB9" w:rsidRPr="002165CC" w:rsidRDefault="00157BB9" w:rsidP="00441848">
            <w:pPr>
              <w:jc w:val="left"/>
              <w:rPr>
                <w:rFonts w:ascii="宋体" w:hAnsi="宋体" w:cs="宋体"/>
                <w:sz w:val="24"/>
              </w:rPr>
            </w:pPr>
            <w:r w:rsidRPr="002165CC">
              <w:rPr>
                <w:rFonts w:ascii="宋体" w:hAnsi="宋体" w:cs="宋体" w:hint="eastAsia"/>
                <w:sz w:val="24"/>
              </w:rPr>
              <w:t>4.坐垫：3D软胶坐垫</w:t>
            </w:r>
          </w:p>
          <w:p w14:paraId="5156EC43" w14:textId="77777777" w:rsidR="00157BB9" w:rsidRPr="002165CC" w:rsidRDefault="00157BB9" w:rsidP="00441848">
            <w:pPr>
              <w:jc w:val="left"/>
              <w:rPr>
                <w:rFonts w:ascii="宋体" w:hAnsi="宋体" w:cs="宋体"/>
                <w:sz w:val="24"/>
              </w:rPr>
            </w:pPr>
            <w:r w:rsidRPr="002165CC">
              <w:rPr>
                <w:rFonts w:ascii="宋体" w:hAnsi="宋体" w:cs="宋体" w:hint="eastAsia"/>
                <w:sz w:val="24"/>
              </w:rPr>
              <w:t>5.阻力段数：≥8段</w:t>
            </w:r>
          </w:p>
          <w:p w14:paraId="0EB2AE92" w14:textId="77777777" w:rsidR="00157BB9" w:rsidRPr="002165CC" w:rsidRDefault="00157BB9" w:rsidP="00441848">
            <w:pPr>
              <w:jc w:val="left"/>
              <w:rPr>
                <w:rFonts w:ascii="宋体" w:hAnsi="宋体" w:cs="宋体"/>
                <w:sz w:val="24"/>
              </w:rPr>
            </w:pPr>
            <w:r w:rsidRPr="002165CC">
              <w:rPr>
                <w:rFonts w:ascii="宋体" w:hAnsi="宋体" w:cs="宋体" w:hint="eastAsia"/>
                <w:sz w:val="24"/>
              </w:rPr>
              <w:t>6.阻力方式：风阻</w:t>
            </w:r>
          </w:p>
          <w:p w14:paraId="77DFBD8D" w14:textId="77777777" w:rsidR="00157BB9" w:rsidRPr="002165CC" w:rsidRDefault="00157BB9" w:rsidP="00441848">
            <w:pPr>
              <w:jc w:val="left"/>
              <w:rPr>
                <w:rFonts w:ascii="宋体" w:hAnsi="宋体" w:cs="宋体"/>
                <w:sz w:val="24"/>
              </w:rPr>
            </w:pPr>
            <w:r w:rsidRPr="002165CC">
              <w:rPr>
                <w:rFonts w:ascii="宋体" w:hAnsi="宋体" w:cs="宋体" w:hint="eastAsia"/>
                <w:sz w:val="24"/>
              </w:rPr>
              <w:t>7.搬运轮：有</w:t>
            </w:r>
          </w:p>
          <w:p w14:paraId="5D77B1FF" w14:textId="77777777" w:rsidR="00157BB9" w:rsidRPr="002165CC" w:rsidRDefault="00157BB9" w:rsidP="00441848">
            <w:pPr>
              <w:jc w:val="left"/>
              <w:rPr>
                <w:rFonts w:ascii="宋体" w:hAnsi="宋体" w:cs="宋体"/>
                <w:sz w:val="24"/>
              </w:rPr>
            </w:pPr>
            <w:r w:rsidRPr="002165CC">
              <w:rPr>
                <w:rFonts w:ascii="宋体" w:hAnsi="宋体" w:cs="宋体" w:hint="eastAsia"/>
                <w:sz w:val="24"/>
              </w:rPr>
              <w:t>8.调整脚垫：有</w:t>
            </w:r>
          </w:p>
          <w:p w14:paraId="53F47381" w14:textId="77777777" w:rsidR="00157BB9" w:rsidRPr="002165CC" w:rsidRDefault="00157BB9" w:rsidP="00441848">
            <w:pPr>
              <w:jc w:val="left"/>
              <w:rPr>
                <w:rFonts w:ascii="宋体" w:hAnsi="宋体" w:cs="宋体"/>
                <w:sz w:val="24"/>
              </w:rPr>
            </w:pPr>
            <w:r w:rsidRPr="002165CC">
              <w:rPr>
                <w:rFonts w:ascii="宋体" w:hAnsi="宋体" w:cs="宋体" w:hint="eastAsia"/>
                <w:sz w:val="24"/>
              </w:rPr>
              <w:t>9.轨道：单轨铝合金</w:t>
            </w:r>
          </w:p>
          <w:p w14:paraId="63FFFCF8" w14:textId="77777777" w:rsidR="00157BB9" w:rsidRPr="002165CC" w:rsidRDefault="00157BB9" w:rsidP="00441848">
            <w:pPr>
              <w:jc w:val="left"/>
              <w:rPr>
                <w:rFonts w:ascii="宋体" w:hAnsi="宋体" w:cs="宋体"/>
                <w:sz w:val="24"/>
              </w:rPr>
            </w:pPr>
            <w:r w:rsidRPr="002165CC">
              <w:rPr>
                <w:rFonts w:ascii="宋体" w:hAnsi="宋体" w:cs="宋体" w:hint="eastAsia"/>
                <w:sz w:val="24"/>
              </w:rPr>
              <w:t>10.产品尺寸：≥2440*610*850mm</w:t>
            </w:r>
          </w:p>
          <w:p w14:paraId="6E989F84" w14:textId="77777777" w:rsidR="002558CC" w:rsidRPr="002165CC" w:rsidRDefault="00157BB9" w:rsidP="00441848">
            <w:pPr>
              <w:jc w:val="left"/>
              <w:rPr>
                <w:rFonts w:ascii="宋体" w:hAnsi="宋体" w:cs="宋体"/>
                <w:kern w:val="0"/>
                <w:sz w:val="24"/>
              </w:rPr>
            </w:pPr>
            <w:r w:rsidRPr="002165CC">
              <w:rPr>
                <w:rFonts w:ascii="宋体" w:hAnsi="宋体" w:cs="宋体" w:hint="eastAsia"/>
                <w:sz w:val="24"/>
              </w:rPr>
              <w:t>11.承重：≥150kg</w:t>
            </w:r>
          </w:p>
        </w:tc>
        <w:tc>
          <w:tcPr>
            <w:tcW w:w="475" w:type="pct"/>
            <w:vAlign w:val="center"/>
          </w:tcPr>
          <w:p w14:paraId="702C7A98"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4台</w:t>
            </w:r>
          </w:p>
        </w:tc>
        <w:tc>
          <w:tcPr>
            <w:tcW w:w="475" w:type="pct"/>
            <w:vAlign w:val="center"/>
          </w:tcPr>
          <w:p w14:paraId="75680BEE"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3000</w:t>
            </w:r>
          </w:p>
        </w:tc>
        <w:tc>
          <w:tcPr>
            <w:tcW w:w="668" w:type="pct"/>
            <w:vAlign w:val="center"/>
          </w:tcPr>
          <w:p w14:paraId="339EAD43"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12000</w:t>
            </w:r>
          </w:p>
        </w:tc>
        <w:tc>
          <w:tcPr>
            <w:tcW w:w="283" w:type="pct"/>
          </w:tcPr>
          <w:p w14:paraId="6969AA4B" w14:textId="77777777" w:rsidR="002558CC" w:rsidRPr="002165CC" w:rsidRDefault="002558CC">
            <w:pPr>
              <w:tabs>
                <w:tab w:val="left" w:pos="0"/>
              </w:tabs>
              <w:adjustRightInd w:val="0"/>
              <w:spacing w:line="360" w:lineRule="auto"/>
              <w:jc w:val="center"/>
              <w:rPr>
                <w:rFonts w:ascii="宋体" w:hAnsi="宋体" w:cs="宋体"/>
                <w:bCs/>
                <w:sz w:val="24"/>
              </w:rPr>
            </w:pPr>
          </w:p>
        </w:tc>
      </w:tr>
      <w:tr w:rsidR="002165CC" w:rsidRPr="002165CC" w14:paraId="05CAC5B6" w14:textId="77777777" w:rsidTr="00441848">
        <w:tc>
          <w:tcPr>
            <w:tcW w:w="385" w:type="pct"/>
            <w:vAlign w:val="center"/>
          </w:tcPr>
          <w:p w14:paraId="2886CF8C"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8</w:t>
            </w:r>
          </w:p>
        </w:tc>
        <w:tc>
          <w:tcPr>
            <w:tcW w:w="601" w:type="pct"/>
            <w:vAlign w:val="center"/>
          </w:tcPr>
          <w:p w14:paraId="56D4EA66"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握拉（龙舟有氧训</w:t>
            </w:r>
            <w:r w:rsidRPr="002165CC">
              <w:rPr>
                <w:rFonts w:ascii="宋体" w:hAnsi="宋体" w:cs="宋体" w:hint="eastAsia"/>
                <w:bCs/>
                <w:sz w:val="24"/>
              </w:rPr>
              <w:lastRenderedPageBreak/>
              <w:t>练器）</w:t>
            </w:r>
          </w:p>
        </w:tc>
        <w:tc>
          <w:tcPr>
            <w:tcW w:w="2111" w:type="pct"/>
            <w:vAlign w:val="center"/>
          </w:tcPr>
          <w:p w14:paraId="41314244" w14:textId="77777777" w:rsidR="00157BB9" w:rsidRPr="002165CC" w:rsidRDefault="00157BB9" w:rsidP="00441848">
            <w:pPr>
              <w:jc w:val="left"/>
              <w:rPr>
                <w:rFonts w:ascii="宋体" w:hAnsi="宋体" w:cs="宋体"/>
                <w:sz w:val="24"/>
              </w:rPr>
            </w:pPr>
            <w:r w:rsidRPr="002165CC">
              <w:rPr>
                <w:rFonts w:ascii="宋体" w:hAnsi="宋体" w:cs="宋体" w:hint="eastAsia"/>
                <w:sz w:val="24"/>
              </w:rPr>
              <w:lastRenderedPageBreak/>
              <w:t>1.皮板：麻面 防滑 填充压缩海绵 回弹力高。</w:t>
            </w:r>
          </w:p>
          <w:p w14:paraId="19C8042C" w14:textId="77777777" w:rsidR="00157BB9" w:rsidRPr="002165CC" w:rsidRDefault="00157BB9" w:rsidP="00441848">
            <w:pPr>
              <w:jc w:val="left"/>
              <w:rPr>
                <w:rFonts w:ascii="宋体" w:hAnsi="宋体" w:cs="宋体"/>
                <w:sz w:val="24"/>
              </w:rPr>
            </w:pPr>
            <w:r w:rsidRPr="002165CC">
              <w:rPr>
                <w:rFonts w:ascii="宋体" w:hAnsi="宋体" w:cs="宋体" w:hint="eastAsia"/>
                <w:sz w:val="24"/>
              </w:rPr>
              <w:t>2.踏板：≥3mm 花纹钢板 ,底部支撑 可调节高度。</w:t>
            </w:r>
          </w:p>
          <w:p w14:paraId="2954BAD1" w14:textId="77777777" w:rsidR="00157BB9" w:rsidRPr="002165CC" w:rsidRDefault="00157BB9" w:rsidP="00441848">
            <w:pPr>
              <w:jc w:val="left"/>
              <w:rPr>
                <w:rFonts w:ascii="宋体" w:hAnsi="宋体" w:cs="宋体"/>
                <w:sz w:val="24"/>
              </w:rPr>
            </w:pPr>
            <w:r w:rsidRPr="002165CC">
              <w:rPr>
                <w:rFonts w:ascii="宋体" w:hAnsi="宋体" w:cs="宋体" w:hint="eastAsia"/>
                <w:sz w:val="24"/>
              </w:rPr>
              <w:lastRenderedPageBreak/>
              <w:t>3.橡胶脚垫：防滑 。</w:t>
            </w:r>
          </w:p>
          <w:p w14:paraId="328FAB8F" w14:textId="77777777" w:rsidR="00157BB9" w:rsidRPr="002165CC" w:rsidRDefault="00157BB9" w:rsidP="00441848">
            <w:pPr>
              <w:jc w:val="left"/>
              <w:rPr>
                <w:rFonts w:ascii="宋体" w:hAnsi="宋体" w:cs="宋体"/>
                <w:sz w:val="24"/>
              </w:rPr>
            </w:pPr>
            <w:r w:rsidRPr="002165CC">
              <w:rPr>
                <w:rFonts w:ascii="宋体" w:hAnsi="宋体" w:cs="宋体" w:hint="eastAsia"/>
                <w:sz w:val="24"/>
              </w:rPr>
              <w:t>4.钢管规格：≥75*75mm 壁厚3mm。</w:t>
            </w:r>
          </w:p>
          <w:p w14:paraId="4CB5594D" w14:textId="77777777" w:rsidR="00157BB9" w:rsidRPr="002165CC" w:rsidRDefault="00157BB9" w:rsidP="00441848">
            <w:pPr>
              <w:jc w:val="left"/>
              <w:rPr>
                <w:rFonts w:ascii="宋体" w:hAnsi="宋体" w:cs="宋体"/>
                <w:sz w:val="24"/>
              </w:rPr>
            </w:pPr>
            <w:r w:rsidRPr="002165CC">
              <w:rPr>
                <w:rFonts w:ascii="宋体" w:hAnsi="宋体" w:cs="宋体" w:hint="eastAsia"/>
                <w:sz w:val="24"/>
              </w:rPr>
              <w:t>5.尺寸：≥1720*1200*1000mm。</w:t>
            </w:r>
          </w:p>
          <w:p w14:paraId="642FBC55" w14:textId="1A792180" w:rsidR="00157BB9" w:rsidRPr="002165CC" w:rsidRDefault="00157BB9" w:rsidP="00441848">
            <w:pPr>
              <w:jc w:val="left"/>
              <w:rPr>
                <w:rFonts w:ascii="宋体" w:hAnsi="宋体" w:cs="宋体"/>
                <w:sz w:val="24"/>
              </w:rPr>
            </w:pPr>
            <w:r w:rsidRPr="002165CC">
              <w:rPr>
                <w:rFonts w:ascii="宋体" w:hAnsi="宋体" w:cs="宋体" w:hint="eastAsia"/>
                <w:sz w:val="24"/>
              </w:rPr>
              <w:t>6.皮垫规格：</w:t>
            </w:r>
            <w:r w:rsidR="00CF7033" w:rsidRPr="002165CC">
              <w:rPr>
                <w:rFonts w:ascii="宋体" w:hAnsi="宋体" w:cs="宋体" w:hint="eastAsia"/>
                <w:sz w:val="24"/>
              </w:rPr>
              <w:t>≥</w:t>
            </w:r>
            <w:r w:rsidRPr="002165CC">
              <w:rPr>
                <w:rFonts w:ascii="宋体" w:hAnsi="宋体" w:cs="宋体" w:hint="eastAsia"/>
                <w:sz w:val="24"/>
              </w:rPr>
              <w:t>1220*300*70m。</w:t>
            </w:r>
          </w:p>
          <w:p w14:paraId="1658EF29" w14:textId="77777777" w:rsidR="002558CC" w:rsidRPr="002165CC" w:rsidRDefault="00157BB9" w:rsidP="00441848">
            <w:pPr>
              <w:jc w:val="left"/>
              <w:rPr>
                <w:rFonts w:ascii="宋体" w:hAnsi="宋体" w:cs="宋体"/>
                <w:kern w:val="0"/>
                <w:sz w:val="24"/>
              </w:rPr>
            </w:pPr>
            <w:r w:rsidRPr="002165CC">
              <w:rPr>
                <w:rFonts w:ascii="宋体" w:hAnsi="宋体" w:cs="宋体" w:hint="eastAsia"/>
                <w:sz w:val="24"/>
              </w:rPr>
              <w:t>7.重量：≥72kg。</w:t>
            </w:r>
          </w:p>
        </w:tc>
        <w:tc>
          <w:tcPr>
            <w:tcW w:w="475" w:type="pct"/>
            <w:vAlign w:val="center"/>
          </w:tcPr>
          <w:p w14:paraId="6CDBA90C"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lastRenderedPageBreak/>
              <w:t>4台</w:t>
            </w:r>
          </w:p>
        </w:tc>
        <w:tc>
          <w:tcPr>
            <w:tcW w:w="475" w:type="pct"/>
            <w:vAlign w:val="center"/>
          </w:tcPr>
          <w:p w14:paraId="41F11131"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3500</w:t>
            </w:r>
          </w:p>
        </w:tc>
        <w:tc>
          <w:tcPr>
            <w:tcW w:w="668" w:type="pct"/>
            <w:vAlign w:val="center"/>
          </w:tcPr>
          <w:p w14:paraId="582D6AED"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14000</w:t>
            </w:r>
          </w:p>
        </w:tc>
        <w:tc>
          <w:tcPr>
            <w:tcW w:w="283" w:type="pct"/>
          </w:tcPr>
          <w:p w14:paraId="616BF60A" w14:textId="77777777" w:rsidR="002558CC" w:rsidRPr="002165CC" w:rsidRDefault="002558CC">
            <w:pPr>
              <w:tabs>
                <w:tab w:val="left" w:pos="0"/>
              </w:tabs>
              <w:adjustRightInd w:val="0"/>
              <w:spacing w:line="360" w:lineRule="auto"/>
              <w:jc w:val="center"/>
              <w:rPr>
                <w:rFonts w:ascii="宋体" w:hAnsi="宋体" w:cs="宋体"/>
                <w:bCs/>
                <w:sz w:val="24"/>
              </w:rPr>
            </w:pPr>
          </w:p>
        </w:tc>
      </w:tr>
      <w:tr w:rsidR="002165CC" w:rsidRPr="002165CC" w14:paraId="4E8435C4" w14:textId="77777777" w:rsidTr="00441848">
        <w:tc>
          <w:tcPr>
            <w:tcW w:w="385" w:type="pct"/>
            <w:vAlign w:val="center"/>
          </w:tcPr>
          <w:p w14:paraId="4F0F960E"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lastRenderedPageBreak/>
              <w:t>9</w:t>
            </w:r>
          </w:p>
        </w:tc>
        <w:tc>
          <w:tcPr>
            <w:tcW w:w="601" w:type="pct"/>
            <w:vAlign w:val="center"/>
          </w:tcPr>
          <w:p w14:paraId="23FC871B"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救生圈</w:t>
            </w:r>
          </w:p>
        </w:tc>
        <w:tc>
          <w:tcPr>
            <w:tcW w:w="2111" w:type="pct"/>
            <w:vAlign w:val="center"/>
          </w:tcPr>
          <w:p w14:paraId="29D7DF7E" w14:textId="77777777" w:rsidR="00157BB9"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成人款</w:t>
            </w:r>
          </w:p>
          <w:p w14:paraId="59A59F97" w14:textId="77777777" w:rsidR="00157BB9"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1.外径：</w:t>
            </w:r>
            <w:r w:rsidRPr="002165CC">
              <w:rPr>
                <w:rFonts w:ascii="宋体" w:hAnsi="宋体" w:cs="宋体" w:hint="eastAsia"/>
                <w:sz w:val="24"/>
              </w:rPr>
              <w:t>≥</w:t>
            </w:r>
            <w:r w:rsidRPr="002165CC">
              <w:rPr>
                <w:rFonts w:ascii="宋体" w:hAnsi="宋体" w:cs="宋体" w:hint="eastAsia"/>
                <w:bCs/>
                <w:sz w:val="24"/>
              </w:rPr>
              <w:t>710mm。</w:t>
            </w:r>
          </w:p>
          <w:p w14:paraId="41E85440" w14:textId="77777777" w:rsidR="00157BB9"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2.内径：</w:t>
            </w:r>
            <w:r w:rsidRPr="002165CC">
              <w:rPr>
                <w:rFonts w:ascii="宋体" w:hAnsi="宋体" w:cs="宋体" w:hint="eastAsia"/>
                <w:sz w:val="24"/>
              </w:rPr>
              <w:t>≥</w:t>
            </w:r>
            <w:r w:rsidRPr="002165CC">
              <w:rPr>
                <w:rFonts w:ascii="宋体" w:hAnsi="宋体" w:cs="宋体" w:hint="eastAsia"/>
                <w:bCs/>
                <w:sz w:val="24"/>
              </w:rPr>
              <w:t>440mm。</w:t>
            </w:r>
          </w:p>
          <w:p w14:paraId="08F4E06A" w14:textId="77777777" w:rsidR="00157BB9"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3.重量：</w:t>
            </w:r>
            <w:r w:rsidRPr="002165CC">
              <w:rPr>
                <w:rFonts w:ascii="宋体" w:hAnsi="宋体" w:cs="宋体" w:hint="eastAsia"/>
                <w:sz w:val="24"/>
              </w:rPr>
              <w:t>≥</w:t>
            </w:r>
            <w:r w:rsidRPr="002165CC">
              <w:rPr>
                <w:rFonts w:ascii="宋体" w:hAnsi="宋体" w:cs="宋体" w:hint="eastAsia"/>
                <w:bCs/>
                <w:sz w:val="24"/>
              </w:rPr>
              <w:t>2.5kg。</w:t>
            </w:r>
          </w:p>
          <w:p w14:paraId="3551E8B9" w14:textId="7C49BFB1" w:rsidR="00157BB9"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4.承重：</w:t>
            </w:r>
            <w:r w:rsidR="00CF7033" w:rsidRPr="002165CC">
              <w:rPr>
                <w:rFonts w:ascii="宋体" w:hAnsi="宋体" w:cs="宋体" w:hint="eastAsia"/>
                <w:bCs/>
                <w:sz w:val="24"/>
              </w:rPr>
              <w:t>≤</w:t>
            </w:r>
            <w:r w:rsidRPr="002165CC">
              <w:rPr>
                <w:rFonts w:ascii="宋体" w:hAnsi="宋体" w:cs="宋体" w:hint="eastAsia"/>
                <w:bCs/>
                <w:sz w:val="24"/>
              </w:rPr>
              <w:t>120kg。</w:t>
            </w:r>
          </w:p>
          <w:p w14:paraId="2259CD1D" w14:textId="77777777" w:rsidR="00157BB9"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5.外壳材质：聚乙烯塑料/PVC。</w:t>
            </w:r>
          </w:p>
          <w:p w14:paraId="6A1E8515" w14:textId="77777777" w:rsidR="00157BB9"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6.内填充材质：聚氨酯泡沫。</w:t>
            </w:r>
          </w:p>
          <w:p w14:paraId="2FE475A2" w14:textId="77777777" w:rsidR="002558CC" w:rsidRPr="002165CC" w:rsidRDefault="00157BB9" w:rsidP="00441848">
            <w:pPr>
              <w:tabs>
                <w:tab w:val="left" w:pos="0"/>
              </w:tabs>
              <w:adjustRightInd w:val="0"/>
              <w:jc w:val="left"/>
              <w:rPr>
                <w:rFonts w:ascii="宋体" w:hAnsi="宋体" w:cs="宋体"/>
                <w:bCs/>
                <w:sz w:val="24"/>
              </w:rPr>
            </w:pPr>
            <w:r w:rsidRPr="002165CC">
              <w:rPr>
                <w:rFonts w:ascii="宋体" w:hAnsi="宋体" w:cs="宋体" w:hint="eastAsia"/>
                <w:bCs/>
                <w:sz w:val="24"/>
              </w:rPr>
              <w:t>7.具有抗压/抗撞击/耐腐蚀等特点。</w:t>
            </w:r>
          </w:p>
        </w:tc>
        <w:tc>
          <w:tcPr>
            <w:tcW w:w="475" w:type="pct"/>
            <w:vAlign w:val="center"/>
          </w:tcPr>
          <w:p w14:paraId="6A819D1E"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2个</w:t>
            </w:r>
          </w:p>
        </w:tc>
        <w:tc>
          <w:tcPr>
            <w:tcW w:w="475" w:type="pct"/>
            <w:vAlign w:val="center"/>
          </w:tcPr>
          <w:p w14:paraId="09757CDD"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100</w:t>
            </w:r>
          </w:p>
        </w:tc>
        <w:tc>
          <w:tcPr>
            <w:tcW w:w="668" w:type="pct"/>
            <w:vAlign w:val="center"/>
          </w:tcPr>
          <w:p w14:paraId="7B43F283" w14:textId="77777777" w:rsidR="002558CC" w:rsidRPr="002165CC" w:rsidRDefault="00157BB9" w:rsidP="00441848">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200</w:t>
            </w:r>
          </w:p>
        </w:tc>
        <w:tc>
          <w:tcPr>
            <w:tcW w:w="283" w:type="pct"/>
          </w:tcPr>
          <w:p w14:paraId="78BB8FAF" w14:textId="77777777" w:rsidR="002558CC" w:rsidRPr="002165CC" w:rsidRDefault="002558CC">
            <w:pPr>
              <w:tabs>
                <w:tab w:val="left" w:pos="0"/>
              </w:tabs>
              <w:adjustRightInd w:val="0"/>
              <w:spacing w:line="360" w:lineRule="auto"/>
              <w:jc w:val="center"/>
              <w:rPr>
                <w:rFonts w:ascii="宋体" w:hAnsi="宋体" w:cs="宋体"/>
                <w:bCs/>
                <w:sz w:val="24"/>
              </w:rPr>
            </w:pPr>
          </w:p>
        </w:tc>
      </w:tr>
    </w:tbl>
    <w:p w14:paraId="410F9085" w14:textId="77777777" w:rsidR="002558CC" w:rsidRPr="002165CC" w:rsidRDefault="00157BB9" w:rsidP="008E68A8">
      <w:pPr>
        <w:tabs>
          <w:tab w:val="left" w:pos="0"/>
        </w:tabs>
        <w:adjustRightInd w:val="0"/>
        <w:spacing w:line="500" w:lineRule="exact"/>
        <w:ind w:firstLineChars="200" w:firstLine="482"/>
        <w:rPr>
          <w:rFonts w:ascii="宋体" w:hAnsi="宋体" w:cs="宋体"/>
          <w:sz w:val="24"/>
        </w:rPr>
      </w:pPr>
      <w:r w:rsidRPr="002165CC">
        <w:rPr>
          <w:rFonts w:ascii="宋体" w:hAnsi="宋体" w:cs="宋体" w:hint="eastAsia"/>
          <w:b/>
          <w:bCs/>
          <w:sz w:val="24"/>
        </w:rPr>
        <w:t>注：</w:t>
      </w:r>
      <w:r w:rsidRPr="002165CC">
        <w:rPr>
          <w:rFonts w:ascii="宋体" w:hAnsi="宋体" w:cs="宋体" w:hint="eastAsia"/>
          <w:sz w:val="24"/>
        </w:rPr>
        <w:t>采购人有权对成交人竞价文件中的承诺内容、资料和说明进行原件核查、实地核查，成交人应无条件配合采购人的核查工作，不得拒绝核查或隐瞒真实情况。若在成交后或签约时或履行合同过程中发现成交供应商有提供虚假材料或承诺谋取成交等违法违规行为，采购人将上报监督管理部门处理，给采购人造成损失（损失包括直接损失和间接损失及因追索该损失而产生的诉讼费、律师费等）的，采购人有权要求成交人进行赔偿并负相关责任。</w:t>
      </w:r>
    </w:p>
    <w:p w14:paraId="0D2822E0" w14:textId="77777777" w:rsidR="002558CC" w:rsidRPr="002165CC" w:rsidRDefault="00157BB9" w:rsidP="00CC3C28">
      <w:pPr>
        <w:tabs>
          <w:tab w:val="left" w:pos="0"/>
        </w:tabs>
        <w:adjustRightInd w:val="0"/>
        <w:spacing w:line="500" w:lineRule="exact"/>
        <w:ind w:firstLineChars="200" w:firstLine="482"/>
        <w:rPr>
          <w:rFonts w:ascii="宋体" w:hAnsi="宋体" w:cs="宋体"/>
          <w:b/>
          <w:sz w:val="24"/>
        </w:rPr>
      </w:pPr>
      <w:r w:rsidRPr="002165CC">
        <w:rPr>
          <w:rFonts w:ascii="宋体" w:hAnsi="宋体" w:cs="宋体" w:hint="eastAsia"/>
          <w:b/>
          <w:sz w:val="24"/>
        </w:rPr>
        <w:t>三、商务要求：</w:t>
      </w:r>
    </w:p>
    <w:p w14:paraId="57CE95B5" w14:textId="77777777" w:rsidR="002558CC" w:rsidRPr="002165CC" w:rsidRDefault="00157BB9" w:rsidP="00CC3C28">
      <w:pPr>
        <w:pStyle w:val="a4"/>
        <w:spacing w:line="500" w:lineRule="exact"/>
        <w:rPr>
          <w:rFonts w:ascii="宋体" w:hAnsi="宋体" w:cs="宋体"/>
          <w:sz w:val="24"/>
          <w:szCs w:val="24"/>
        </w:rPr>
      </w:pPr>
      <w:r w:rsidRPr="002165CC">
        <w:rPr>
          <w:rFonts w:ascii="宋体" w:hAnsi="宋体" w:cs="宋体" w:hint="eastAsia"/>
          <w:sz w:val="24"/>
        </w:rPr>
        <w:t>1、交货期限</w:t>
      </w:r>
      <w:r w:rsidRPr="002165CC">
        <w:rPr>
          <w:rFonts w:ascii="宋体" w:hAnsi="宋体" w:cs="宋体" w:hint="eastAsia"/>
          <w:sz w:val="24"/>
          <w:szCs w:val="24"/>
        </w:rPr>
        <w:t>：合同签订后5天完成</w:t>
      </w:r>
    </w:p>
    <w:p w14:paraId="2B5232A6" w14:textId="77777777" w:rsidR="002558CC" w:rsidRPr="002165CC" w:rsidRDefault="00157BB9" w:rsidP="00CC3C28">
      <w:pPr>
        <w:pStyle w:val="a4"/>
        <w:spacing w:line="500" w:lineRule="exact"/>
        <w:rPr>
          <w:rFonts w:ascii="宋体" w:hAnsi="宋体" w:cs="宋体"/>
          <w:sz w:val="24"/>
        </w:rPr>
      </w:pPr>
      <w:r w:rsidRPr="002165CC">
        <w:rPr>
          <w:rFonts w:ascii="宋体" w:hAnsi="宋体" w:cs="宋体" w:hint="eastAsia"/>
          <w:sz w:val="24"/>
        </w:rPr>
        <w:t>2、交货地点：</w:t>
      </w:r>
      <w:r w:rsidR="00F93562" w:rsidRPr="002165CC">
        <w:rPr>
          <w:rFonts w:ascii="宋体" w:hAnsi="宋体" w:cs="宋体" w:hint="eastAsia"/>
          <w:sz w:val="24"/>
          <w:szCs w:val="24"/>
        </w:rPr>
        <w:t>福州市闽侯大学城联</w:t>
      </w:r>
      <w:proofErr w:type="gramStart"/>
      <w:r w:rsidR="00F93562" w:rsidRPr="002165CC">
        <w:rPr>
          <w:rFonts w:ascii="宋体" w:hAnsi="宋体" w:cs="宋体" w:hint="eastAsia"/>
          <w:sz w:val="24"/>
          <w:szCs w:val="24"/>
        </w:rPr>
        <w:t>榕</w:t>
      </w:r>
      <w:proofErr w:type="gramEnd"/>
      <w:r w:rsidR="00F93562" w:rsidRPr="002165CC">
        <w:rPr>
          <w:rFonts w:ascii="宋体" w:hAnsi="宋体" w:cs="宋体" w:hint="eastAsia"/>
          <w:sz w:val="24"/>
          <w:szCs w:val="24"/>
        </w:rPr>
        <w:t>路8号福州职业技术学院</w:t>
      </w:r>
    </w:p>
    <w:p w14:paraId="0B6DC161" w14:textId="77777777" w:rsidR="002558CC" w:rsidRPr="002165CC" w:rsidRDefault="00157BB9" w:rsidP="00CC3C28">
      <w:pPr>
        <w:pStyle w:val="a4"/>
        <w:spacing w:line="500" w:lineRule="exact"/>
        <w:rPr>
          <w:rFonts w:ascii="宋体" w:hAnsi="宋体" w:cs="宋体"/>
          <w:sz w:val="24"/>
          <w:szCs w:val="24"/>
        </w:rPr>
      </w:pPr>
      <w:r w:rsidRPr="002165CC">
        <w:rPr>
          <w:rFonts w:ascii="宋体" w:hAnsi="宋体" w:cs="宋体" w:hint="eastAsia"/>
          <w:sz w:val="24"/>
        </w:rPr>
        <w:t>3、付款方式：</w:t>
      </w:r>
      <w:r w:rsidRPr="002165CC">
        <w:rPr>
          <w:rFonts w:ascii="宋体" w:hAnsi="宋体" w:cs="宋体" w:hint="eastAsia"/>
          <w:sz w:val="24"/>
          <w:szCs w:val="24"/>
        </w:rPr>
        <w:t>全部货物完成交货，并</w:t>
      </w:r>
      <w:proofErr w:type="gramStart"/>
      <w:r w:rsidRPr="002165CC">
        <w:rPr>
          <w:rFonts w:ascii="宋体" w:hAnsi="宋体" w:cs="宋体" w:hint="eastAsia"/>
          <w:sz w:val="24"/>
          <w:szCs w:val="24"/>
        </w:rPr>
        <w:t>由成交人</w:t>
      </w:r>
      <w:proofErr w:type="gramEnd"/>
      <w:r w:rsidRPr="002165CC">
        <w:rPr>
          <w:rFonts w:ascii="宋体" w:hAnsi="宋体" w:cs="宋体" w:hint="eastAsia"/>
          <w:sz w:val="24"/>
          <w:szCs w:val="24"/>
        </w:rPr>
        <w:t>安装调试完成后，经验收合格，15个工作日内采购人凭收讫货物的验收凭证和货物验收合格文件等材料以转账方式向成交人一次性支付100%的合同价款。</w:t>
      </w:r>
    </w:p>
    <w:p w14:paraId="0CA06D20" w14:textId="77777777" w:rsidR="002558CC" w:rsidRPr="002165CC" w:rsidRDefault="00157BB9" w:rsidP="00CC3C28">
      <w:pPr>
        <w:pStyle w:val="a4"/>
        <w:spacing w:line="500" w:lineRule="exact"/>
        <w:rPr>
          <w:rFonts w:ascii="宋体" w:hAnsi="宋体" w:cs="宋体"/>
          <w:sz w:val="24"/>
        </w:rPr>
      </w:pPr>
      <w:bookmarkStart w:id="5" w:name="_Toc97708365"/>
      <w:r w:rsidRPr="002165CC">
        <w:rPr>
          <w:rFonts w:ascii="宋体" w:hAnsi="宋体" w:cs="宋体" w:hint="eastAsia"/>
          <w:sz w:val="24"/>
        </w:rPr>
        <w:t>4、包装和运输</w:t>
      </w:r>
    </w:p>
    <w:p w14:paraId="018711A9" w14:textId="77777777" w:rsidR="002558CC" w:rsidRPr="002165CC" w:rsidRDefault="00157BB9" w:rsidP="00CC3C28">
      <w:pPr>
        <w:pStyle w:val="a4"/>
        <w:spacing w:line="500" w:lineRule="exact"/>
        <w:rPr>
          <w:rFonts w:ascii="宋体" w:hAnsi="宋体" w:cs="宋体"/>
          <w:sz w:val="24"/>
        </w:rPr>
      </w:pPr>
      <w:r w:rsidRPr="002165CC">
        <w:rPr>
          <w:rFonts w:ascii="宋体" w:hAnsi="宋体" w:cs="宋体" w:hint="eastAsia"/>
          <w:sz w:val="24"/>
        </w:rPr>
        <w:t>包装必须与运输方式相适应，包装方式的确定及包装费用均</w:t>
      </w:r>
      <w:proofErr w:type="gramStart"/>
      <w:r w:rsidRPr="002165CC">
        <w:rPr>
          <w:rFonts w:ascii="宋体" w:hAnsi="宋体" w:cs="宋体" w:hint="eastAsia"/>
          <w:sz w:val="24"/>
        </w:rPr>
        <w:t>由成交人</w:t>
      </w:r>
      <w:proofErr w:type="gramEnd"/>
      <w:r w:rsidRPr="002165CC">
        <w:rPr>
          <w:rFonts w:ascii="宋体" w:hAnsi="宋体" w:cs="宋体" w:hint="eastAsia"/>
          <w:sz w:val="24"/>
        </w:rPr>
        <w:t>负责；由于不适当的包装而造成货物在运输过程中有任何损坏、丢失</w:t>
      </w:r>
      <w:proofErr w:type="gramStart"/>
      <w:r w:rsidRPr="002165CC">
        <w:rPr>
          <w:rFonts w:ascii="宋体" w:hAnsi="宋体" w:cs="宋体" w:hint="eastAsia"/>
          <w:sz w:val="24"/>
        </w:rPr>
        <w:t>由成交人</w:t>
      </w:r>
      <w:proofErr w:type="gramEnd"/>
      <w:r w:rsidRPr="002165CC">
        <w:rPr>
          <w:rFonts w:ascii="宋体" w:hAnsi="宋体" w:cs="宋体" w:hint="eastAsia"/>
          <w:sz w:val="24"/>
        </w:rPr>
        <w:t>负责。</w:t>
      </w:r>
    </w:p>
    <w:p w14:paraId="35BD3A3D" w14:textId="77777777" w:rsidR="002558CC" w:rsidRPr="002165CC" w:rsidRDefault="00157BB9" w:rsidP="00CC3C28">
      <w:pPr>
        <w:pStyle w:val="a4"/>
        <w:spacing w:line="500" w:lineRule="exact"/>
        <w:rPr>
          <w:rFonts w:ascii="宋体" w:hAnsi="宋体" w:cs="宋体"/>
          <w:sz w:val="24"/>
        </w:rPr>
      </w:pPr>
      <w:r w:rsidRPr="002165CC">
        <w:rPr>
          <w:rFonts w:ascii="宋体" w:hAnsi="宋体" w:cs="宋体" w:hint="eastAsia"/>
          <w:sz w:val="24"/>
        </w:rPr>
        <w:t>5、质保期</w:t>
      </w:r>
    </w:p>
    <w:p w14:paraId="377018B1" w14:textId="77777777" w:rsidR="002558CC" w:rsidRPr="002165CC" w:rsidRDefault="00157BB9" w:rsidP="00CC3C28">
      <w:pPr>
        <w:pStyle w:val="a4"/>
        <w:spacing w:line="500" w:lineRule="exact"/>
        <w:ind w:firstLineChars="200" w:firstLine="480"/>
        <w:rPr>
          <w:rFonts w:ascii="宋体" w:hAnsi="宋体" w:cs="宋体"/>
          <w:sz w:val="24"/>
        </w:rPr>
      </w:pPr>
      <w:r w:rsidRPr="002165CC">
        <w:rPr>
          <w:rFonts w:ascii="宋体" w:hAnsi="宋体" w:cs="宋体" w:hint="eastAsia"/>
          <w:sz w:val="24"/>
        </w:rPr>
        <w:t>质保期 1年（从货到验收合格之日起算）。</w:t>
      </w:r>
    </w:p>
    <w:p w14:paraId="62701E22" w14:textId="77777777" w:rsidR="002558CC" w:rsidRPr="002165CC" w:rsidRDefault="00157BB9" w:rsidP="00D41707">
      <w:pPr>
        <w:pStyle w:val="a4"/>
        <w:spacing w:line="500" w:lineRule="exact"/>
        <w:ind w:firstLine="0"/>
        <w:rPr>
          <w:rFonts w:ascii="宋体" w:hAnsi="宋体" w:cs="宋体"/>
          <w:sz w:val="24"/>
        </w:rPr>
      </w:pPr>
      <w:r w:rsidRPr="002165CC">
        <w:rPr>
          <w:rFonts w:ascii="宋体" w:hAnsi="宋体" w:cs="宋体" w:hint="eastAsia"/>
          <w:sz w:val="24"/>
        </w:rPr>
        <w:t>6、售后服务</w:t>
      </w:r>
    </w:p>
    <w:p w14:paraId="0240E468" w14:textId="77777777" w:rsidR="002558CC" w:rsidRPr="002165CC" w:rsidRDefault="00157BB9" w:rsidP="00CC3C28">
      <w:pPr>
        <w:pStyle w:val="a4"/>
        <w:spacing w:line="500" w:lineRule="exact"/>
        <w:rPr>
          <w:rFonts w:ascii="宋体" w:hAnsi="宋体" w:cs="宋体"/>
          <w:sz w:val="24"/>
        </w:rPr>
      </w:pPr>
      <w:r w:rsidRPr="002165CC">
        <w:rPr>
          <w:rFonts w:ascii="宋体" w:hAnsi="宋体" w:cs="宋体" w:hint="eastAsia"/>
          <w:sz w:val="24"/>
        </w:rPr>
        <w:t>成交人应设有维修点和技术服务机构，应提供7×24小时电话响应服务，成交人在质保期内接到故障通知后2小时内响应，并在6小时内到达现场，负责修理或更换有缺陷的零部件或整机，特殊情况在接到通知后  24 小时内无法修复时，应提供应急方案，即成交人应</w:t>
      </w:r>
      <w:r w:rsidRPr="002165CC">
        <w:rPr>
          <w:rFonts w:ascii="宋体" w:hAnsi="宋体" w:cs="宋体" w:hint="eastAsia"/>
          <w:sz w:val="24"/>
        </w:rPr>
        <w:lastRenderedPageBreak/>
        <w:t>先用同品牌、同型号设备或备件调换需维修设备，待设备维修好方可换回。质量保证期内成交人有责任对设备进行不定期的巡查检修，质保期内免费对损坏的地方进行维修。</w:t>
      </w:r>
    </w:p>
    <w:p w14:paraId="0E872C65" w14:textId="77777777" w:rsidR="002558CC" w:rsidRPr="002165CC" w:rsidRDefault="00157BB9" w:rsidP="00D41707">
      <w:pPr>
        <w:pStyle w:val="ad"/>
        <w:spacing w:before="0" w:beforeAutospacing="0" w:after="0" w:afterAutospacing="0" w:line="500" w:lineRule="exact"/>
        <w:ind w:firstLineChars="200" w:firstLine="480"/>
        <w:jc w:val="both"/>
        <w:rPr>
          <w:rFonts w:asciiTheme="majorEastAsia" w:eastAsiaTheme="majorEastAsia" w:hAnsiTheme="majorEastAsia" w:cs="仿宋"/>
        </w:rPr>
      </w:pPr>
      <w:r w:rsidRPr="002165CC">
        <w:rPr>
          <w:rFonts w:asciiTheme="majorEastAsia" w:eastAsiaTheme="majorEastAsia" w:hAnsiTheme="majorEastAsia" w:cs="仿宋" w:hint="eastAsia"/>
        </w:rPr>
        <w:t>7</w:t>
      </w:r>
      <w:r w:rsidR="00D41707" w:rsidRPr="002165CC">
        <w:rPr>
          <w:rFonts w:asciiTheme="majorEastAsia" w:eastAsiaTheme="majorEastAsia" w:hAnsiTheme="majorEastAsia" w:cs="仿宋" w:hint="eastAsia"/>
        </w:rPr>
        <w:t>、</w:t>
      </w:r>
      <w:r w:rsidRPr="002165CC">
        <w:rPr>
          <w:rFonts w:asciiTheme="majorEastAsia" w:eastAsiaTheme="majorEastAsia" w:hAnsiTheme="majorEastAsia" w:cs="仿宋" w:hint="eastAsia"/>
        </w:rPr>
        <w:t>验收要求</w:t>
      </w:r>
    </w:p>
    <w:p w14:paraId="72BEE486" w14:textId="77777777" w:rsidR="002558CC" w:rsidRPr="002165CC" w:rsidRDefault="00157BB9" w:rsidP="00D41707">
      <w:pPr>
        <w:pStyle w:val="a4"/>
        <w:spacing w:line="500" w:lineRule="exact"/>
        <w:ind w:firstLineChars="200" w:firstLine="480"/>
        <w:rPr>
          <w:rFonts w:ascii="宋体" w:hAnsi="宋体" w:cs="宋体"/>
          <w:sz w:val="24"/>
        </w:rPr>
      </w:pPr>
      <w:r w:rsidRPr="002165CC">
        <w:rPr>
          <w:rFonts w:ascii="宋体" w:hAnsi="宋体" w:cs="宋体" w:hint="eastAsia"/>
          <w:sz w:val="24"/>
        </w:rPr>
        <w:t>7.1成交人所提供的货物必须是厂商原装、全新的正品，符合国家的有关标准。</w:t>
      </w:r>
    </w:p>
    <w:p w14:paraId="2051E49D" w14:textId="77777777" w:rsidR="002558CC" w:rsidRPr="002165CC" w:rsidRDefault="00157BB9" w:rsidP="00D41707">
      <w:pPr>
        <w:pStyle w:val="a4"/>
        <w:spacing w:line="500" w:lineRule="exact"/>
        <w:ind w:firstLineChars="200" w:firstLine="480"/>
        <w:rPr>
          <w:rFonts w:ascii="宋体" w:hAnsi="宋体" w:cs="宋体"/>
          <w:sz w:val="24"/>
        </w:rPr>
      </w:pPr>
      <w:r w:rsidRPr="002165CC">
        <w:rPr>
          <w:rFonts w:ascii="宋体" w:hAnsi="宋体" w:cs="宋体" w:hint="eastAsia"/>
          <w:sz w:val="24"/>
        </w:rPr>
        <w:t>成交人所提供的货物须按相应的国家标准及其特殊要求包装。内外包装的标志编号清晰，标签内容完整（包括产品名称、生产批号、生产日期、有效期、使用说明、商标、注意事项、生产企业名称、地址、电话等）</w:t>
      </w:r>
    </w:p>
    <w:p w14:paraId="00BC1F4D" w14:textId="77777777" w:rsidR="002558CC" w:rsidRPr="002165CC" w:rsidRDefault="00157BB9" w:rsidP="00CC3C28">
      <w:pPr>
        <w:pStyle w:val="a4"/>
        <w:spacing w:line="500" w:lineRule="exact"/>
        <w:rPr>
          <w:rFonts w:ascii="宋体" w:hAnsi="宋体" w:cs="宋体"/>
          <w:sz w:val="24"/>
        </w:rPr>
      </w:pPr>
      <w:r w:rsidRPr="002165CC">
        <w:rPr>
          <w:rFonts w:ascii="宋体" w:hAnsi="宋体" w:cs="宋体" w:hint="eastAsia"/>
          <w:sz w:val="24"/>
        </w:rPr>
        <w:t>7.2成交人所提供的货物均</w:t>
      </w:r>
      <w:proofErr w:type="gramStart"/>
      <w:r w:rsidRPr="002165CC">
        <w:rPr>
          <w:rFonts w:ascii="宋体" w:hAnsi="宋体" w:cs="宋体" w:hint="eastAsia"/>
          <w:sz w:val="24"/>
        </w:rPr>
        <w:t>由成交人</w:t>
      </w:r>
      <w:proofErr w:type="gramEnd"/>
      <w:r w:rsidRPr="002165CC">
        <w:rPr>
          <w:rFonts w:ascii="宋体" w:hAnsi="宋体" w:cs="宋体" w:hint="eastAsia"/>
          <w:sz w:val="24"/>
        </w:rPr>
        <w:t>免费送货至</w:t>
      </w:r>
      <w:r w:rsidR="00997078" w:rsidRPr="002165CC">
        <w:rPr>
          <w:rFonts w:ascii="宋体" w:hAnsi="宋体" w:cs="宋体" w:hint="eastAsia"/>
          <w:sz w:val="24"/>
        </w:rPr>
        <w:t>采购人</w:t>
      </w:r>
      <w:r w:rsidRPr="002165CC">
        <w:rPr>
          <w:rFonts w:ascii="宋体" w:hAnsi="宋体" w:cs="宋体" w:hint="eastAsia"/>
          <w:sz w:val="24"/>
        </w:rPr>
        <w:t>指定的交货地点。</w:t>
      </w:r>
    </w:p>
    <w:p w14:paraId="4C096C4B" w14:textId="77777777" w:rsidR="002558CC" w:rsidRPr="002165CC" w:rsidRDefault="00157BB9" w:rsidP="00CC3C28">
      <w:pPr>
        <w:pStyle w:val="a4"/>
        <w:spacing w:line="500" w:lineRule="exact"/>
        <w:rPr>
          <w:rFonts w:ascii="宋体" w:hAnsi="宋体" w:cs="宋体"/>
          <w:sz w:val="24"/>
        </w:rPr>
      </w:pPr>
      <w:r w:rsidRPr="002165CC">
        <w:rPr>
          <w:rFonts w:ascii="宋体" w:hAnsi="宋体" w:cs="宋体" w:hint="eastAsia"/>
          <w:sz w:val="24"/>
        </w:rPr>
        <w:t>7.3运输过程中造成的货物损坏、丢失或其它质量问题，其责任和损失</w:t>
      </w:r>
      <w:proofErr w:type="gramStart"/>
      <w:r w:rsidRPr="002165CC">
        <w:rPr>
          <w:rFonts w:ascii="宋体" w:hAnsi="宋体" w:cs="宋体" w:hint="eastAsia"/>
          <w:sz w:val="24"/>
        </w:rPr>
        <w:t>由成交人</w:t>
      </w:r>
      <w:proofErr w:type="gramEnd"/>
      <w:r w:rsidRPr="002165CC">
        <w:rPr>
          <w:rFonts w:ascii="宋体" w:hAnsi="宋体" w:cs="宋体" w:hint="eastAsia"/>
          <w:sz w:val="24"/>
        </w:rPr>
        <w:t>负担。</w:t>
      </w:r>
    </w:p>
    <w:p w14:paraId="208C503E" w14:textId="77777777" w:rsidR="002558CC" w:rsidRPr="002165CC" w:rsidRDefault="00157BB9" w:rsidP="00CC3C28">
      <w:pPr>
        <w:pStyle w:val="a4"/>
        <w:spacing w:line="500" w:lineRule="exact"/>
        <w:rPr>
          <w:rFonts w:ascii="宋体" w:hAnsi="宋体" w:cs="宋体"/>
          <w:sz w:val="24"/>
        </w:rPr>
      </w:pPr>
      <w:r w:rsidRPr="002165CC">
        <w:rPr>
          <w:rFonts w:ascii="宋体" w:hAnsi="宋体" w:cs="宋体" w:hint="eastAsia"/>
          <w:sz w:val="24"/>
        </w:rPr>
        <w:t>7.4本合同价为固定价，不受时间、物价升降等因素的影响，成交人按所报清单上所列品种送货，不准以其它同类型代替。</w:t>
      </w:r>
    </w:p>
    <w:p w14:paraId="41EF150B" w14:textId="77777777" w:rsidR="002558CC" w:rsidRPr="002165CC" w:rsidRDefault="00157BB9" w:rsidP="00CC3C28">
      <w:pPr>
        <w:pStyle w:val="a4"/>
        <w:spacing w:line="500" w:lineRule="exact"/>
        <w:rPr>
          <w:rFonts w:ascii="宋体" w:hAnsi="宋体" w:cs="宋体"/>
          <w:sz w:val="24"/>
        </w:rPr>
      </w:pPr>
      <w:r w:rsidRPr="002165CC">
        <w:rPr>
          <w:rFonts w:ascii="宋体" w:hAnsi="宋体" w:cs="宋体" w:hint="eastAsia"/>
          <w:sz w:val="24"/>
        </w:rPr>
        <w:t>7.5成交人在供货同时向</w:t>
      </w:r>
      <w:r w:rsidR="00997078" w:rsidRPr="002165CC">
        <w:rPr>
          <w:rFonts w:ascii="宋体" w:hAnsi="宋体" w:cs="宋体" w:hint="eastAsia"/>
          <w:sz w:val="24"/>
        </w:rPr>
        <w:t>采购人</w:t>
      </w:r>
      <w:r w:rsidRPr="002165CC">
        <w:rPr>
          <w:rFonts w:ascii="宋体" w:hAnsi="宋体" w:cs="宋体" w:hint="eastAsia"/>
          <w:sz w:val="24"/>
        </w:rPr>
        <w:t>提供所有有关本合同执行的技术文件。如果项目必需但合同又未作规定的要成交人才能提供的技术文件，成交人也应及时向</w:t>
      </w:r>
      <w:r w:rsidR="009E3E04" w:rsidRPr="002165CC">
        <w:rPr>
          <w:rFonts w:ascii="宋体" w:hAnsi="宋体" w:cs="宋体" w:hint="eastAsia"/>
          <w:sz w:val="24"/>
        </w:rPr>
        <w:t>采购人</w:t>
      </w:r>
      <w:r w:rsidRPr="002165CC">
        <w:rPr>
          <w:rFonts w:ascii="宋体" w:hAnsi="宋体" w:cs="宋体" w:hint="eastAsia"/>
          <w:sz w:val="24"/>
        </w:rPr>
        <w:t>提供。技术文件可以是手册、说明、其他形式的文件资料。</w:t>
      </w:r>
    </w:p>
    <w:p w14:paraId="0C071B85" w14:textId="77777777" w:rsidR="002558CC" w:rsidRPr="002165CC" w:rsidRDefault="00157BB9" w:rsidP="00CC3C28">
      <w:pPr>
        <w:pStyle w:val="a4"/>
        <w:spacing w:line="500" w:lineRule="exact"/>
        <w:rPr>
          <w:rFonts w:ascii="宋体" w:hAnsi="宋体" w:cs="宋体"/>
          <w:sz w:val="24"/>
        </w:rPr>
      </w:pPr>
      <w:r w:rsidRPr="002165CC">
        <w:rPr>
          <w:rFonts w:ascii="宋体" w:hAnsi="宋体" w:cs="宋体" w:hint="eastAsia"/>
          <w:sz w:val="24"/>
        </w:rPr>
        <w:t>7.6上述技术文件应包含保证</w:t>
      </w:r>
      <w:r w:rsidR="009E3E04" w:rsidRPr="002165CC">
        <w:rPr>
          <w:rFonts w:ascii="宋体" w:hAnsi="宋体" w:cs="宋体" w:hint="eastAsia"/>
          <w:sz w:val="24"/>
        </w:rPr>
        <w:t>采购人</w:t>
      </w:r>
      <w:r w:rsidRPr="002165CC">
        <w:rPr>
          <w:rFonts w:ascii="宋体" w:hAnsi="宋体" w:cs="宋体" w:hint="eastAsia"/>
          <w:sz w:val="24"/>
        </w:rPr>
        <w:t>能够正确进行使用、检查、测试、验收的需要的所有内容。</w:t>
      </w:r>
    </w:p>
    <w:p w14:paraId="07B76C9A" w14:textId="77777777" w:rsidR="002558CC" w:rsidRPr="002165CC" w:rsidRDefault="00157BB9" w:rsidP="00CC3C28">
      <w:pPr>
        <w:pStyle w:val="a4"/>
        <w:spacing w:line="500" w:lineRule="exact"/>
        <w:rPr>
          <w:rFonts w:ascii="宋体" w:hAnsi="宋体" w:cs="宋体"/>
          <w:sz w:val="24"/>
        </w:rPr>
      </w:pPr>
      <w:r w:rsidRPr="002165CC">
        <w:rPr>
          <w:rFonts w:ascii="宋体" w:hAnsi="宋体" w:cs="宋体" w:hint="eastAsia"/>
          <w:sz w:val="24"/>
        </w:rPr>
        <w:t>7.7所有成交人提供的技术文件的全部费用已包含在合同总价中。</w:t>
      </w:r>
    </w:p>
    <w:p w14:paraId="22CDF4AA" w14:textId="77777777" w:rsidR="002558CC" w:rsidRPr="002165CC" w:rsidRDefault="00157BB9" w:rsidP="00CC3C28">
      <w:pPr>
        <w:pStyle w:val="a4"/>
        <w:spacing w:line="500" w:lineRule="exact"/>
        <w:rPr>
          <w:rFonts w:ascii="宋体" w:hAnsi="宋体" w:cs="宋体"/>
          <w:sz w:val="24"/>
        </w:rPr>
      </w:pPr>
      <w:r w:rsidRPr="002165CC">
        <w:rPr>
          <w:rFonts w:ascii="宋体" w:hAnsi="宋体" w:cs="宋体" w:hint="eastAsia"/>
          <w:sz w:val="24"/>
        </w:rPr>
        <w:t>7.8所有未列明交付时间的成交人应提供的技术文件，必须单独包装伴随货物按货物交付时间交付给</w:t>
      </w:r>
      <w:r w:rsidR="009E3E04" w:rsidRPr="002165CC">
        <w:rPr>
          <w:rFonts w:ascii="宋体" w:hAnsi="宋体" w:cs="宋体" w:hint="eastAsia"/>
          <w:sz w:val="24"/>
        </w:rPr>
        <w:t>采购人</w:t>
      </w:r>
      <w:r w:rsidRPr="002165CC">
        <w:rPr>
          <w:rFonts w:ascii="宋体" w:hAnsi="宋体" w:cs="宋体" w:hint="eastAsia"/>
          <w:sz w:val="24"/>
        </w:rPr>
        <w:t>。技术文件未提供给</w:t>
      </w:r>
      <w:r w:rsidR="009E3E04" w:rsidRPr="002165CC">
        <w:rPr>
          <w:rFonts w:ascii="宋体" w:hAnsi="宋体" w:cs="宋体" w:hint="eastAsia"/>
          <w:sz w:val="24"/>
        </w:rPr>
        <w:t>采购人</w:t>
      </w:r>
      <w:r w:rsidRPr="002165CC">
        <w:rPr>
          <w:rFonts w:ascii="宋体" w:hAnsi="宋体" w:cs="宋体" w:hint="eastAsia"/>
          <w:sz w:val="24"/>
        </w:rPr>
        <w:t>的，视为成交人未完全履行交付义务。</w:t>
      </w:r>
    </w:p>
    <w:p w14:paraId="522FD162" w14:textId="77777777" w:rsidR="002558CC" w:rsidRPr="002165CC" w:rsidRDefault="00157BB9" w:rsidP="00CC3C28">
      <w:pPr>
        <w:pStyle w:val="a4"/>
        <w:spacing w:line="500" w:lineRule="exact"/>
        <w:rPr>
          <w:rFonts w:ascii="宋体" w:hAnsi="宋体" w:cs="宋体"/>
          <w:sz w:val="24"/>
        </w:rPr>
      </w:pPr>
      <w:r w:rsidRPr="002165CC">
        <w:rPr>
          <w:rFonts w:ascii="宋体" w:hAnsi="宋体" w:cs="宋体" w:hint="eastAsia"/>
          <w:sz w:val="24"/>
        </w:rPr>
        <w:t>7.9到货后</w:t>
      </w:r>
      <w:r w:rsidR="009E3E04" w:rsidRPr="002165CC">
        <w:rPr>
          <w:rFonts w:ascii="宋体" w:hAnsi="宋体" w:cs="宋体" w:hint="eastAsia"/>
          <w:sz w:val="24"/>
        </w:rPr>
        <w:t>采购人</w:t>
      </w:r>
      <w:r w:rsidRPr="002165CC">
        <w:rPr>
          <w:rFonts w:ascii="宋体" w:hAnsi="宋体" w:cs="宋体" w:hint="eastAsia"/>
          <w:sz w:val="24"/>
        </w:rPr>
        <w:t>如发现成交人未提供有关文件，可以推迟付款，直至成交人补齐有关文件</w:t>
      </w:r>
    </w:p>
    <w:p w14:paraId="0F807C37"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7.10验收方案</w:t>
      </w:r>
    </w:p>
    <w:p w14:paraId="4F29F4C4"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7.10.1到货验收：货物送至</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安装现场后，成交人和</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一同拆箱，对其全部货物、零件、配件的型号、规格、数量、外型、外观、包装进行到货验收。成交人应负责在项目验收时将系统的全部有关技术文件、资料、及安装、测试报告等文档汇集成册交付项目单位。如</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因为基建施工等原因影响成交人进场安装，</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应及时通知成交人，完工期可适当顺延。</w:t>
      </w:r>
    </w:p>
    <w:p w14:paraId="179FD22E"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lastRenderedPageBreak/>
        <w:t>7.10.2试运行：成交人对货物的整体性能和功能进行自检，自检结果必须符合</w:t>
      </w:r>
      <w:r w:rsidR="002D7E6C" w:rsidRPr="002165CC">
        <w:rPr>
          <w:rFonts w:asciiTheme="majorEastAsia" w:eastAsiaTheme="majorEastAsia" w:hAnsiTheme="majorEastAsia" w:cs="宋体" w:hint="eastAsia"/>
          <w:sz w:val="24"/>
          <w:szCs w:val="24"/>
        </w:rPr>
        <w:t>竞价文件</w:t>
      </w:r>
      <w:r w:rsidRPr="002165CC">
        <w:rPr>
          <w:rFonts w:asciiTheme="majorEastAsia" w:eastAsiaTheme="majorEastAsia" w:hAnsiTheme="majorEastAsia" w:cs="宋体" w:hint="eastAsia"/>
          <w:sz w:val="24"/>
          <w:szCs w:val="24"/>
        </w:rPr>
        <w:t>要求及合同中的相关条款，自检合格后，转入为期7天的试运行。试运行结束后并提出验收申请。</w:t>
      </w:r>
    </w:p>
    <w:p w14:paraId="694EF36B"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7.11最终验收</w:t>
      </w:r>
    </w:p>
    <w:p w14:paraId="14DD3F5E" w14:textId="77777777" w:rsidR="002558CC" w:rsidRPr="002165CC" w:rsidRDefault="008E0747"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采购人</w:t>
      </w:r>
      <w:r w:rsidR="00157BB9" w:rsidRPr="002165CC">
        <w:rPr>
          <w:rFonts w:asciiTheme="majorEastAsia" w:eastAsiaTheme="majorEastAsia" w:hAnsiTheme="majorEastAsia" w:cs="宋体" w:hint="eastAsia"/>
          <w:sz w:val="24"/>
          <w:szCs w:val="24"/>
        </w:rPr>
        <w:t>在收到</w:t>
      </w:r>
      <w:r w:rsidR="002D7E6C" w:rsidRPr="002165CC">
        <w:rPr>
          <w:rFonts w:asciiTheme="majorEastAsia" w:eastAsiaTheme="majorEastAsia" w:hAnsiTheme="majorEastAsia" w:cs="宋体" w:hint="eastAsia"/>
          <w:sz w:val="24"/>
          <w:szCs w:val="24"/>
        </w:rPr>
        <w:t>成交人</w:t>
      </w:r>
      <w:r w:rsidR="00157BB9" w:rsidRPr="002165CC">
        <w:rPr>
          <w:rFonts w:asciiTheme="majorEastAsia" w:eastAsiaTheme="majorEastAsia" w:hAnsiTheme="majorEastAsia" w:cs="宋体" w:hint="eastAsia"/>
          <w:sz w:val="24"/>
          <w:szCs w:val="24"/>
        </w:rPr>
        <w:t>的验收申请后15个工作日内，</w:t>
      </w:r>
      <w:r w:rsidRPr="002165CC">
        <w:rPr>
          <w:rFonts w:asciiTheme="majorEastAsia" w:eastAsiaTheme="majorEastAsia" w:hAnsiTheme="majorEastAsia" w:cs="宋体" w:hint="eastAsia"/>
          <w:sz w:val="24"/>
          <w:szCs w:val="24"/>
        </w:rPr>
        <w:t>采购人</w:t>
      </w:r>
      <w:r w:rsidR="00157BB9" w:rsidRPr="002165CC">
        <w:rPr>
          <w:rFonts w:asciiTheme="majorEastAsia" w:eastAsiaTheme="majorEastAsia" w:hAnsiTheme="majorEastAsia" w:cs="宋体" w:hint="eastAsia"/>
          <w:sz w:val="24"/>
          <w:szCs w:val="24"/>
        </w:rPr>
        <w:t>和</w:t>
      </w:r>
      <w:r w:rsidRPr="002165CC">
        <w:rPr>
          <w:rFonts w:asciiTheme="majorEastAsia" w:eastAsiaTheme="majorEastAsia" w:hAnsiTheme="majorEastAsia" w:cs="宋体" w:hint="eastAsia"/>
          <w:sz w:val="24"/>
          <w:szCs w:val="24"/>
        </w:rPr>
        <w:t>成交人</w:t>
      </w:r>
      <w:r w:rsidR="00157BB9" w:rsidRPr="002165CC">
        <w:rPr>
          <w:rFonts w:asciiTheme="majorEastAsia" w:eastAsiaTheme="majorEastAsia" w:hAnsiTheme="majorEastAsia" w:cs="宋体" w:hint="eastAsia"/>
          <w:sz w:val="24"/>
          <w:szCs w:val="24"/>
        </w:rPr>
        <w:t>共同进行设备的验收。</w:t>
      </w:r>
      <w:r w:rsidRPr="002165CC">
        <w:rPr>
          <w:rFonts w:asciiTheme="majorEastAsia" w:eastAsiaTheme="majorEastAsia" w:hAnsiTheme="majorEastAsia" w:cs="宋体" w:hint="eastAsia"/>
          <w:sz w:val="24"/>
          <w:szCs w:val="24"/>
        </w:rPr>
        <w:t>采购人</w:t>
      </w:r>
      <w:r w:rsidR="00157BB9" w:rsidRPr="002165CC">
        <w:rPr>
          <w:rFonts w:asciiTheme="majorEastAsia" w:eastAsiaTheme="majorEastAsia" w:hAnsiTheme="majorEastAsia" w:cs="宋体" w:hint="eastAsia"/>
          <w:sz w:val="24"/>
          <w:szCs w:val="24"/>
        </w:rPr>
        <w:t>将按照本合同规定的技术、服务、安全标准组织对</w:t>
      </w:r>
      <w:r w:rsidRPr="002165CC">
        <w:rPr>
          <w:rFonts w:asciiTheme="majorEastAsia" w:eastAsiaTheme="majorEastAsia" w:hAnsiTheme="majorEastAsia" w:cs="宋体" w:hint="eastAsia"/>
          <w:sz w:val="24"/>
          <w:szCs w:val="24"/>
        </w:rPr>
        <w:t>成交人</w:t>
      </w:r>
      <w:r w:rsidR="00157BB9" w:rsidRPr="002165CC">
        <w:rPr>
          <w:rFonts w:asciiTheme="majorEastAsia" w:eastAsiaTheme="majorEastAsia" w:hAnsiTheme="majorEastAsia" w:cs="宋体" w:hint="eastAsia"/>
          <w:sz w:val="24"/>
          <w:szCs w:val="24"/>
        </w:rPr>
        <w:t>履约情况进行验收，并出具验收书。</w:t>
      </w:r>
      <w:proofErr w:type="gramStart"/>
      <w:r w:rsidR="00157BB9" w:rsidRPr="002165CC">
        <w:rPr>
          <w:rFonts w:asciiTheme="majorEastAsia" w:eastAsiaTheme="majorEastAsia" w:hAnsiTheme="majorEastAsia" w:cs="宋体" w:hint="eastAsia"/>
          <w:sz w:val="24"/>
          <w:szCs w:val="24"/>
        </w:rPr>
        <w:t>验收书</w:t>
      </w:r>
      <w:proofErr w:type="gramEnd"/>
      <w:r w:rsidR="00157BB9" w:rsidRPr="002165CC">
        <w:rPr>
          <w:rFonts w:asciiTheme="majorEastAsia" w:eastAsiaTheme="majorEastAsia" w:hAnsiTheme="majorEastAsia" w:cs="宋体" w:hint="eastAsia"/>
          <w:sz w:val="24"/>
          <w:szCs w:val="24"/>
        </w:rPr>
        <w:t>应当包括每一项技术、服务、安全标准的履约情况。验收结果经双方确认后，双方代表必须按规定的验收交接单上的项目对照本合同填好验收结果并签名盖章。验收过程中，若发现货物质量有问题</w:t>
      </w:r>
      <w:r w:rsidRPr="002165CC">
        <w:rPr>
          <w:rFonts w:asciiTheme="majorEastAsia" w:eastAsiaTheme="majorEastAsia" w:hAnsiTheme="majorEastAsia" w:cs="宋体" w:hint="eastAsia"/>
          <w:sz w:val="24"/>
          <w:szCs w:val="24"/>
        </w:rPr>
        <w:t>成交人</w:t>
      </w:r>
      <w:r w:rsidR="00157BB9" w:rsidRPr="002165CC">
        <w:rPr>
          <w:rFonts w:asciiTheme="majorEastAsia" w:eastAsiaTheme="majorEastAsia" w:hAnsiTheme="majorEastAsia" w:cs="宋体" w:hint="eastAsia"/>
          <w:sz w:val="24"/>
          <w:szCs w:val="24"/>
        </w:rPr>
        <w:t>应无条件于 7 天内免费更换，重新检测并调试清楚后重新提交验收申请。在此期间，</w:t>
      </w:r>
      <w:r w:rsidRPr="002165CC">
        <w:rPr>
          <w:rFonts w:asciiTheme="majorEastAsia" w:eastAsiaTheme="majorEastAsia" w:hAnsiTheme="majorEastAsia" w:cs="宋体" w:hint="eastAsia"/>
          <w:sz w:val="24"/>
          <w:szCs w:val="24"/>
        </w:rPr>
        <w:t>成交人</w:t>
      </w:r>
      <w:r w:rsidR="00157BB9" w:rsidRPr="002165CC">
        <w:rPr>
          <w:rFonts w:asciiTheme="majorEastAsia" w:eastAsiaTheme="majorEastAsia" w:hAnsiTheme="majorEastAsia" w:cs="宋体" w:hint="eastAsia"/>
          <w:sz w:val="24"/>
          <w:szCs w:val="24"/>
        </w:rPr>
        <w:t>在</w:t>
      </w:r>
      <w:r w:rsidRPr="002165CC">
        <w:rPr>
          <w:rFonts w:asciiTheme="majorEastAsia" w:eastAsiaTheme="majorEastAsia" w:hAnsiTheme="majorEastAsia" w:cs="宋体" w:hint="eastAsia"/>
          <w:sz w:val="24"/>
          <w:szCs w:val="24"/>
        </w:rPr>
        <w:t>采购人</w:t>
      </w:r>
      <w:r w:rsidR="00157BB9" w:rsidRPr="002165CC">
        <w:rPr>
          <w:rFonts w:asciiTheme="majorEastAsia" w:eastAsiaTheme="majorEastAsia" w:hAnsiTheme="majorEastAsia" w:cs="宋体" w:hint="eastAsia"/>
          <w:sz w:val="24"/>
          <w:szCs w:val="24"/>
        </w:rPr>
        <w:t>场进行安装、调试、集成、试运行直至验收所发生的一切费用</w:t>
      </w:r>
      <w:proofErr w:type="gramStart"/>
      <w:r w:rsidR="00157BB9" w:rsidRPr="002165CC">
        <w:rPr>
          <w:rFonts w:asciiTheme="majorEastAsia" w:eastAsiaTheme="majorEastAsia" w:hAnsiTheme="majorEastAsia" w:cs="宋体" w:hint="eastAsia"/>
          <w:sz w:val="24"/>
          <w:szCs w:val="24"/>
        </w:rPr>
        <w:t>由</w:t>
      </w:r>
      <w:r w:rsidRPr="002165CC">
        <w:rPr>
          <w:rFonts w:asciiTheme="majorEastAsia" w:eastAsiaTheme="majorEastAsia" w:hAnsiTheme="majorEastAsia" w:cs="宋体" w:hint="eastAsia"/>
          <w:sz w:val="24"/>
          <w:szCs w:val="24"/>
        </w:rPr>
        <w:t>成交人</w:t>
      </w:r>
      <w:proofErr w:type="gramEnd"/>
      <w:r w:rsidR="00157BB9" w:rsidRPr="002165CC">
        <w:rPr>
          <w:rFonts w:asciiTheme="majorEastAsia" w:eastAsiaTheme="majorEastAsia" w:hAnsiTheme="majorEastAsia" w:cs="宋体" w:hint="eastAsia"/>
          <w:sz w:val="24"/>
          <w:szCs w:val="24"/>
        </w:rPr>
        <w:t>承担且已含在合同总价中。</w:t>
      </w:r>
    </w:p>
    <w:p w14:paraId="06D4B76B"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7.12履约验收内容</w:t>
      </w:r>
    </w:p>
    <w:p w14:paraId="298D352D"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验收内容根据中标文件及采购合同清单进行验收，验收内容包括：</w:t>
      </w:r>
    </w:p>
    <w:p w14:paraId="293DC6C2"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(1)设备品牌、型号、数量、设备参数核对及检测验收。</w:t>
      </w:r>
    </w:p>
    <w:p w14:paraId="41FEB7EC"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(2)检测对应设备安装到位情况，设备功能实现效果检测验收。</w:t>
      </w:r>
    </w:p>
    <w:p w14:paraId="63E2C275"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(3)设备清单中要求的设备配套使用文档及操作视频</w:t>
      </w:r>
    </w:p>
    <w:p w14:paraId="0D4AE7A9"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(4)合同中对应项目人员培训执行清单。</w:t>
      </w:r>
    </w:p>
    <w:p w14:paraId="0DA5FA1E"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7.13履约验收标准</w:t>
      </w:r>
    </w:p>
    <w:p w14:paraId="3378FB75"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项目履约验收标准采用合同、</w:t>
      </w:r>
      <w:r w:rsidR="002D7E6C" w:rsidRPr="002165CC">
        <w:rPr>
          <w:rFonts w:asciiTheme="majorEastAsia" w:eastAsiaTheme="majorEastAsia" w:hAnsiTheme="majorEastAsia" w:cs="宋体" w:hint="eastAsia"/>
          <w:sz w:val="24"/>
          <w:szCs w:val="24"/>
        </w:rPr>
        <w:t>竞价文件</w:t>
      </w:r>
      <w:r w:rsidRPr="002165CC">
        <w:rPr>
          <w:rFonts w:asciiTheme="majorEastAsia" w:eastAsiaTheme="majorEastAsia" w:hAnsiTheme="majorEastAsia" w:cs="宋体" w:hint="eastAsia"/>
          <w:sz w:val="24"/>
          <w:szCs w:val="24"/>
        </w:rPr>
        <w:t>所约定设备清单、技术参数、型号、品牌、数量，设备运输、安装、调整、培训及售后服务相关条款进行履约验收。</w:t>
      </w:r>
    </w:p>
    <w:p w14:paraId="435397F0"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8、违约责任</w:t>
      </w:r>
    </w:p>
    <w:p w14:paraId="03B66D15"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（1）成交人逾期履行服务的，成交人应按逾期交付总额每日2%向</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支付违约金，由</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 xml:space="preserve">从待付货款中扣除。成交人无正当理由逾期超过约定日期30天仍不能交付的，视为“成交人不按合同约定履约”； </w:t>
      </w:r>
    </w:p>
    <w:p w14:paraId="08836166"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（2）成交人所交付的产品不符合合同规定及《</w:t>
      </w:r>
      <w:r w:rsidR="002D7E6C" w:rsidRPr="002165CC">
        <w:rPr>
          <w:rFonts w:asciiTheme="majorEastAsia" w:eastAsiaTheme="majorEastAsia" w:hAnsiTheme="majorEastAsia" w:cs="宋体" w:hint="eastAsia"/>
          <w:sz w:val="24"/>
          <w:szCs w:val="24"/>
        </w:rPr>
        <w:t>竞价</w:t>
      </w:r>
      <w:r w:rsidRPr="002165CC">
        <w:rPr>
          <w:rFonts w:asciiTheme="majorEastAsia" w:eastAsiaTheme="majorEastAsia" w:hAnsiTheme="majorEastAsia" w:cs="宋体" w:hint="eastAsia"/>
          <w:sz w:val="24"/>
          <w:szCs w:val="24"/>
        </w:rPr>
        <w:t>文件》规定标准的，</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有权拒收，成交人愿意更换产品但逾期交货的，按成交人逾期交货处理。成交人拒绝更换产品的，视为“成交人不按合同约定履约”；</w:t>
      </w:r>
    </w:p>
    <w:p w14:paraId="333C4452"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lastRenderedPageBreak/>
        <w:t>（3）成交人不按合同约定履约的，</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可以解除采购合同，并对成交人已缴纳的履约保证金作“不予退还”处理。同时，成交人还须按向</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支付违约金：</w:t>
      </w:r>
    </w:p>
    <w:p w14:paraId="2A15D575"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违约金按未交付货物价款的2</w:t>
      </w:r>
      <w:r w:rsidR="00CF5B87" w:rsidRPr="002165CC">
        <w:rPr>
          <w:rFonts w:asciiTheme="majorEastAsia" w:eastAsiaTheme="majorEastAsia" w:hAnsiTheme="majorEastAsia" w:cs="宋体" w:hint="eastAsia"/>
          <w:sz w:val="24"/>
          <w:szCs w:val="24"/>
        </w:rPr>
        <w:t>%</w:t>
      </w:r>
      <w:r w:rsidRPr="002165CC">
        <w:rPr>
          <w:rFonts w:asciiTheme="majorEastAsia" w:eastAsiaTheme="majorEastAsia" w:hAnsiTheme="majorEastAsia" w:cs="宋体" w:hint="eastAsia"/>
          <w:sz w:val="24"/>
          <w:szCs w:val="24"/>
        </w:rPr>
        <w:t>/天计算；</w:t>
      </w:r>
    </w:p>
    <w:p w14:paraId="22AAB0EA"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（4）其他违约情形</w:t>
      </w:r>
    </w:p>
    <w:p w14:paraId="0951B875"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①交货不符合约定或存在缺陷的</w:t>
      </w:r>
    </w:p>
    <w:p w14:paraId="1F1E23DE"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成交人对所供货物与合同要求不符负有责任，如经检验证实不符或缺陷存在的，包括潜在的缺陷或使用不合适的原料等，</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可根据本合同有关质量保证或检验、验收的规定，选择下述一种或多种结合的方法解决索赔事宜：</w:t>
      </w:r>
    </w:p>
    <w:p w14:paraId="6252BA70"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要求退货并解除合同的，承担因退货而发生的一切损失和费用，包括利息、银行手续费、运费、保险费、检验费、仓储费、装卸费以及为保管、维护和退回被拒收货物所发生的其它必要费用，且还应向</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支付合同金额</w:t>
      </w:r>
      <w:r w:rsidR="00CF5B87" w:rsidRPr="002165CC">
        <w:rPr>
          <w:rFonts w:asciiTheme="majorEastAsia" w:eastAsiaTheme="majorEastAsia" w:hAnsiTheme="majorEastAsia" w:cs="宋体" w:hint="eastAsia"/>
          <w:sz w:val="24"/>
          <w:szCs w:val="24"/>
        </w:rPr>
        <w:t>5</w:t>
      </w:r>
      <w:r w:rsidRPr="002165CC">
        <w:rPr>
          <w:rFonts w:asciiTheme="majorEastAsia" w:eastAsiaTheme="majorEastAsia" w:hAnsiTheme="majorEastAsia" w:cs="宋体" w:hint="eastAsia"/>
          <w:sz w:val="24"/>
          <w:szCs w:val="24"/>
        </w:rPr>
        <w:t>%的违约金。</w:t>
      </w:r>
    </w:p>
    <w:p w14:paraId="1AC73CC5"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2）成交人收到</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书面索赔通知后</w:t>
      </w:r>
      <w:r w:rsidR="006A0EA5" w:rsidRPr="002165CC">
        <w:rPr>
          <w:rFonts w:asciiTheme="majorEastAsia" w:eastAsiaTheme="majorEastAsia" w:hAnsiTheme="majorEastAsia" w:cs="宋体" w:hint="eastAsia"/>
          <w:sz w:val="24"/>
          <w:szCs w:val="24"/>
        </w:rPr>
        <w:t>7</w:t>
      </w:r>
      <w:r w:rsidRPr="002165CC">
        <w:rPr>
          <w:rFonts w:asciiTheme="majorEastAsia" w:eastAsiaTheme="majorEastAsia" w:hAnsiTheme="majorEastAsia" w:cs="宋体" w:hint="eastAsia"/>
          <w:sz w:val="24"/>
          <w:szCs w:val="24"/>
        </w:rPr>
        <w:t>天内，未给</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答复的，视为索赔已</w:t>
      </w:r>
      <w:proofErr w:type="gramStart"/>
      <w:r w:rsidRPr="002165CC">
        <w:rPr>
          <w:rFonts w:asciiTheme="majorEastAsia" w:eastAsiaTheme="majorEastAsia" w:hAnsiTheme="majorEastAsia" w:cs="宋体" w:hint="eastAsia"/>
          <w:sz w:val="24"/>
          <w:szCs w:val="24"/>
        </w:rPr>
        <w:t>被</w:t>
      </w:r>
      <w:r w:rsidR="003B7A5C" w:rsidRPr="002165CC">
        <w:rPr>
          <w:rFonts w:asciiTheme="majorEastAsia" w:eastAsiaTheme="majorEastAsia" w:hAnsiTheme="majorEastAsia" w:cs="宋体" w:hint="eastAsia"/>
          <w:sz w:val="24"/>
          <w:szCs w:val="24"/>
        </w:rPr>
        <w:t>成交人</w:t>
      </w:r>
      <w:proofErr w:type="gramEnd"/>
      <w:r w:rsidRPr="002165CC">
        <w:rPr>
          <w:rFonts w:asciiTheme="majorEastAsia" w:eastAsiaTheme="majorEastAsia" w:hAnsiTheme="majorEastAsia" w:cs="宋体" w:hint="eastAsia"/>
          <w:sz w:val="24"/>
          <w:szCs w:val="24"/>
        </w:rPr>
        <w:t>接受。</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将有权从成交人履约保证金中扣除相关索赔金额，同时保留进一步要求索赔的权利。</w:t>
      </w:r>
    </w:p>
    <w:p w14:paraId="6873227D"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②逾期交货及逾期付款的赔偿</w:t>
      </w:r>
    </w:p>
    <w:p w14:paraId="23FEF5D8"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1）除不可抗力因素外，如果成交人不能按照合同规定的时间交付和提供服务，及时以书面形式将逾期的事实、可能逾期的时间和原因通知</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收到成交人通知后，将尽快</w:t>
      </w:r>
      <w:proofErr w:type="gramStart"/>
      <w:r w:rsidRPr="002165CC">
        <w:rPr>
          <w:rFonts w:asciiTheme="majorEastAsia" w:eastAsiaTheme="majorEastAsia" w:hAnsiTheme="majorEastAsia" w:cs="宋体" w:hint="eastAsia"/>
          <w:sz w:val="24"/>
          <w:szCs w:val="24"/>
        </w:rPr>
        <w:t>作出</w:t>
      </w:r>
      <w:proofErr w:type="gramEnd"/>
      <w:r w:rsidRPr="002165CC">
        <w:rPr>
          <w:rFonts w:asciiTheme="majorEastAsia" w:eastAsiaTheme="majorEastAsia" w:hAnsiTheme="majorEastAsia" w:cs="宋体" w:hint="eastAsia"/>
          <w:sz w:val="24"/>
          <w:szCs w:val="24"/>
        </w:rPr>
        <w:t>评价，决定是否同意延长交货期及收取逾期赔偿费，逾期赔偿费的金额为</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所遭受的所有损失。</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在不影响合同项下的其它补救措施情况下，可从合同未付款中扣除逾期违约金，违约金按未交付货物价款的2</w:t>
      </w:r>
      <w:r w:rsidR="003942C5" w:rsidRPr="002165CC">
        <w:rPr>
          <w:rFonts w:asciiTheme="majorEastAsia" w:eastAsiaTheme="majorEastAsia" w:hAnsiTheme="majorEastAsia" w:cs="宋体" w:hint="eastAsia"/>
          <w:sz w:val="24"/>
        </w:rPr>
        <w:t>%</w:t>
      </w:r>
      <w:r w:rsidRPr="002165CC">
        <w:rPr>
          <w:rFonts w:asciiTheme="majorEastAsia" w:eastAsiaTheme="majorEastAsia" w:hAnsiTheme="majorEastAsia" w:cs="宋体" w:hint="eastAsia"/>
          <w:sz w:val="24"/>
          <w:szCs w:val="24"/>
        </w:rPr>
        <w:t>/天计算，逾期期限一旦达到 30天，</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有权解除合同，且成交人仍按合同约定支付违约金。违约金的支付不影响</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向成交人要求损害赔偿。</w:t>
      </w:r>
    </w:p>
    <w:p w14:paraId="072A308C"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2）成交人未按约定提供售后服务、购买保险或给第三方造成损害的：</w:t>
      </w:r>
    </w:p>
    <w:p w14:paraId="78950C80"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1.如果成交人未能按照合同约定的时间提供售后服务的，每逾期</w:t>
      </w:r>
      <w:r w:rsidR="00EC38C9" w:rsidRPr="002165CC">
        <w:rPr>
          <w:rFonts w:asciiTheme="majorEastAsia" w:eastAsiaTheme="majorEastAsia" w:hAnsiTheme="majorEastAsia" w:cs="宋体" w:hint="eastAsia"/>
          <w:sz w:val="24"/>
          <w:szCs w:val="24"/>
        </w:rPr>
        <w:t>1</w:t>
      </w:r>
      <w:r w:rsidRPr="002165CC">
        <w:rPr>
          <w:rFonts w:asciiTheme="majorEastAsia" w:eastAsiaTheme="majorEastAsia" w:hAnsiTheme="majorEastAsia" w:cs="宋体" w:hint="eastAsia"/>
          <w:sz w:val="24"/>
          <w:szCs w:val="24"/>
        </w:rPr>
        <w:t>天，成交人向</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支付合同总额2</w:t>
      </w:r>
      <w:r w:rsidR="002411B1" w:rsidRPr="002165CC">
        <w:rPr>
          <w:rFonts w:asciiTheme="majorEastAsia" w:eastAsiaTheme="majorEastAsia" w:hAnsiTheme="majorEastAsia" w:cs="宋体" w:hint="eastAsia"/>
          <w:sz w:val="24"/>
        </w:rPr>
        <w:t>%</w:t>
      </w:r>
      <w:r w:rsidRPr="002165CC">
        <w:rPr>
          <w:rFonts w:asciiTheme="majorEastAsia" w:eastAsiaTheme="majorEastAsia" w:hAnsiTheme="majorEastAsia" w:cs="宋体" w:hint="eastAsia"/>
          <w:sz w:val="24"/>
          <w:szCs w:val="24"/>
        </w:rPr>
        <w:t>的违约金，若因此给</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造成损失的，成交人还赔偿</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所受的损失。</w:t>
      </w:r>
    </w:p>
    <w:p w14:paraId="090D79B2"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保修期内，成交人未尽保修义务的，</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可自行寻求解决，成交人承担自</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提出故障申告至</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自行解决相应故障期间内的违约金并赔偿</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损失，</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由此产生的费用，</w:t>
      </w:r>
      <w:proofErr w:type="gramStart"/>
      <w:r w:rsidRPr="002165CC">
        <w:rPr>
          <w:rFonts w:asciiTheme="majorEastAsia" w:eastAsiaTheme="majorEastAsia" w:hAnsiTheme="majorEastAsia" w:cs="宋体" w:hint="eastAsia"/>
          <w:sz w:val="24"/>
          <w:szCs w:val="24"/>
        </w:rPr>
        <w:t>由成交人</w:t>
      </w:r>
      <w:proofErr w:type="gramEnd"/>
      <w:r w:rsidRPr="002165CC">
        <w:rPr>
          <w:rFonts w:asciiTheme="majorEastAsia" w:eastAsiaTheme="majorEastAsia" w:hAnsiTheme="majorEastAsia" w:cs="宋体" w:hint="eastAsia"/>
          <w:sz w:val="24"/>
          <w:szCs w:val="24"/>
        </w:rPr>
        <w:t>承担。</w:t>
      </w:r>
    </w:p>
    <w:p w14:paraId="65026A6B"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lastRenderedPageBreak/>
        <w:t>2.如果成交人未按约定购买保险的，除继续履行购买保险的义务外，还按照本合同总额的</w:t>
      </w:r>
      <w:r w:rsidR="00F361BD" w:rsidRPr="002165CC">
        <w:rPr>
          <w:rFonts w:asciiTheme="majorEastAsia" w:eastAsiaTheme="majorEastAsia" w:hAnsiTheme="majorEastAsia" w:cs="宋体" w:hint="eastAsia"/>
          <w:sz w:val="24"/>
          <w:szCs w:val="24"/>
        </w:rPr>
        <w:t>5</w:t>
      </w:r>
      <w:r w:rsidRPr="002165CC">
        <w:rPr>
          <w:rFonts w:asciiTheme="majorEastAsia" w:eastAsiaTheme="majorEastAsia" w:hAnsiTheme="majorEastAsia" w:cs="宋体" w:hint="eastAsia"/>
          <w:sz w:val="24"/>
          <w:szCs w:val="24"/>
        </w:rPr>
        <w:t>%支付违约金。</w:t>
      </w:r>
    </w:p>
    <w:p w14:paraId="28B97306"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③因成交人管理不当，致使货物的生产、包装、仓储、运输、装卸、安装、调试及验收过程中导致第三方权益受损的（如安全事故），成交人除赔偿第三方相应的损失外，还向</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支付本合同总额</w:t>
      </w:r>
      <w:r w:rsidR="00EC38C9" w:rsidRPr="002165CC">
        <w:rPr>
          <w:rFonts w:asciiTheme="majorEastAsia" w:eastAsiaTheme="majorEastAsia" w:hAnsiTheme="majorEastAsia" w:cs="宋体" w:hint="eastAsia"/>
          <w:sz w:val="24"/>
          <w:szCs w:val="24"/>
        </w:rPr>
        <w:t>5</w:t>
      </w:r>
      <w:r w:rsidRPr="002165CC">
        <w:rPr>
          <w:rFonts w:asciiTheme="majorEastAsia" w:eastAsiaTheme="majorEastAsia" w:hAnsiTheme="majorEastAsia" w:cs="宋体" w:hint="eastAsia"/>
          <w:sz w:val="24"/>
          <w:szCs w:val="24"/>
        </w:rPr>
        <w:t>%的违约金。</w:t>
      </w:r>
    </w:p>
    <w:p w14:paraId="6D7E7316"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④产品在安装及后续运行过程中，若因为产品质量问题导致人员受伤，相关责任</w:t>
      </w:r>
      <w:proofErr w:type="gramStart"/>
      <w:r w:rsidRPr="002165CC">
        <w:rPr>
          <w:rFonts w:asciiTheme="majorEastAsia" w:eastAsiaTheme="majorEastAsia" w:hAnsiTheme="majorEastAsia" w:cs="宋体" w:hint="eastAsia"/>
          <w:sz w:val="24"/>
          <w:szCs w:val="24"/>
        </w:rPr>
        <w:t>由成交人</w:t>
      </w:r>
      <w:proofErr w:type="gramEnd"/>
      <w:r w:rsidRPr="002165CC">
        <w:rPr>
          <w:rFonts w:asciiTheme="majorEastAsia" w:eastAsiaTheme="majorEastAsia" w:hAnsiTheme="majorEastAsia" w:cs="宋体" w:hint="eastAsia"/>
          <w:sz w:val="24"/>
          <w:szCs w:val="24"/>
        </w:rPr>
        <w:t>承担，若因此造成</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损失的，</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有权向成交人要求赔偿（包括但不限于赔偿损失、诉讼费、律师费等）。</w:t>
      </w:r>
    </w:p>
    <w:p w14:paraId="2711FEE4"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 xml:space="preserve">9、不可抗力事件处理 </w:t>
      </w:r>
    </w:p>
    <w:p w14:paraId="786C39E1"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6AF570C2"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10、解决争议的方法</w:t>
      </w:r>
    </w:p>
    <w:p w14:paraId="64F3C4C6" w14:textId="158DA54B"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10.1双方协商解决。</w:t>
      </w:r>
    </w:p>
    <w:p w14:paraId="271128B8" w14:textId="34742752"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10.2若协商解决不成，则</w:t>
      </w:r>
      <w:r w:rsidRPr="002165CC">
        <w:rPr>
          <w:rFonts w:ascii="宋体" w:hAnsi="宋体" w:cs="宋体" w:hint="eastAsia"/>
          <w:sz w:val="24"/>
          <w:szCs w:val="24"/>
        </w:rPr>
        <w:t>向人民法院提起诉讼，具体如下：向</w:t>
      </w:r>
      <w:r w:rsidR="009E3E04" w:rsidRPr="002165CC">
        <w:rPr>
          <w:rFonts w:ascii="宋体" w:hAnsi="宋体" w:cs="宋体" w:hint="eastAsia"/>
          <w:sz w:val="24"/>
          <w:szCs w:val="24"/>
        </w:rPr>
        <w:t>采购人</w:t>
      </w:r>
      <w:r w:rsidRPr="002165CC">
        <w:rPr>
          <w:rFonts w:ascii="宋体" w:hAnsi="宋体" w:cs="宋体" w:hint="eastAsia"/>
          <w:sz w:val="24"/>
          <w:szCs w:val="24"/>
        </w:rPr>
        <w:t>所在地有管辖权的人民法院提起诉讼。</w:t>
      </w:r>
    </w:p>
    <w:p w14:paraId="5853DF07"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 xml:space="preserve">11、合同其他条款 </w:t>
      </w:r>
    </w:p>
    <w:p w14:paraId="249FF4A0"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11.1包装、拆解和运输</w:t>
      </w:r>
    </w:p>
    <w:p w14:paraId="277852E0"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11.1.1包装与运输方式相适应，包装方式的确定及包装费用均</w:t>
      </w:r>
      <w:proofErr w:type="gramStart"/>
      <w:r w:rsidRPr="002165CC">
        <w:rPr>
          <w:rFonts w:asciiTheme="majorEastAsia" w:eastAsiaTheme="majorEastAsia" w:hAnsiTheme="majorEastAsia" w:cs="宋体" w:hint="eastAsia"/>
          <w:sz w:val="24"/>
          <w:szCs w:val="24"/>
        </w:rPr>
        <w:t>由成交人</w:t>
      </w:r>
      <w:proofErr w:type="gramEnd"/>
      <w:r w:rsidRPr="002165CC">
        <w:rPr>
          <w:rFonts w:asciiTheme="majorEastAsia" w:eastAsiaTheme="majorEastAsia" w:hAnsiTheme="majorEastAsia" w:cs="宋体" w:hint="eastAsia"/>
          <w:sz w:val="24"/>
          <w:szCs w:val="24"/>
        </w:rPr>
        <w:t>负责；由于不适当的包装而造成货物在运输过程中有任何损坏、丢失</w:t>
      </w:r>
      <w:proofErr w:type="gramStart"/>
      <w:r w:rsidRPr="002165CC">
        <w:rPr>
          <w:rFonts w:asciiTheme="majorEastAsia" w:eastAsiaTheme="majorEastAsia" w:hAnsiTheme="majorEastAsia" w:cs="宋体" w:hint="eastAsia"/>
          <w:sz w:val="24"/>
          <w:szCs w:val="24"/>
        </w:rPr>
        <w:t>由成交人</w:t>
      </w:r>
      <w:proofErr w:type="gramEnd"/>
      <w:r w:rsidRPr="002165CC">
        <w:rPr>
          <w:rFonts w:asciiTheme="majorEastAsia" w:eastAsiaTheme="majorEastAsia" w:hAnsiTheme="majorEastAsia" w:cs="宋体" w:hint="eastAsia"/>
          <w:sz w:val="24"/>
          <w:szCs w:val="24"/>
        </w:rPr>
        <w:t>负责。</w:t>
      </w:r>
    </w:p>
    <w:p w14:paraId="4E10306B"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11.1.2专用工具及备品备件分别包装，并在包装箱外加以注明其用处。</w:t>
      </w:r>
    </w:p>
    <w:p w14:paraId="5E1E58ED"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11.1.3每一包装箱两个</w:t>
      </w:r>
      <w:proofErr w:type="gramStart"/>
      <w:r w:rsidRPr="002165CC">
        <w:rPr>
          <w:rFonts w:asciiTheme="majorEastAsia" w:eastAsiaTheme="majorEastAsia" w:hAnsiTheme="majorEastAsia" w:cs="宋体" w:hint="eastAsia"/>
          <w:sz w:val="24"/>
          <w:szCs w:val="24"/>
        </w:rPr>
        <w:t>侧面用</w:t>
      </w:r>
      <w:proofErr w:type="gramEnd"/>
      <w:r w:rsidRPr="002165CC">
        <w:rPr>
          <w:rFonts w:asciiTheme="majorEastAsia" w:eastAsiaTheme="majorEastAsia" w:hAnsiTheme="majorEastAsia" w:cs="宋体" w:hint="eastAsia"/>
          <w:sz w:val="24"/>
          <w:szCs w:val="24"/>
        </w:rPr>
        <w:t>不褪色的油漆和明显易见的中文字样做出标记。标记内容包括：箱（件）号、装运标志（</w:t>
      </w:r>
      <w:proofErr w:type="gramStart"/>
      <w:r w:rsidRPr="002165CC">
        <w:rPr>
          <w:rFonts w:asciiTheme="majorEastAsia" w:eastAsiaTheme="majorEastAsia" w:hAnsiTheme="majorEastAsia" w:cs="宋体" w:hint="eastAsia"/>
          <w:sz w:val="24"/>
          <w:szCs w:val="24"/>
        </w:rPr>
        <w:t>唛</w:t>
      </w:r>
      <w:proofErr w:type="gramEnd"/>
      <w:r w:rsidRPr="002165CC">
        <w:rPr>
          <w:rFonts w:asciiTheme="majorEastAsia" w:eastAsiaTheme="majorEastAsia" w:hAnsiTheme="majorEastAsia" w:cs="宋体" w:hint="eastAsia"/>
          <w:sz w:val="24"/>
          <w:szCs w:val="24"/>
        </w:rPr>
        <w:t>头）、毛重（kg）、尺码（长×宽×高，用mm表示）、净重（kg）、到货地址、收货人名称、货物名称、合同编号以及“勿近潮湿”、“小心轻放”、“此边向上”等。</w:t>
      </w:r>
    </w:p>
    <w:p w14:paraId="4D46770E"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lastRenderedPageBreak/>
        <w:t>11.1.4符合运输要求，保证货物到达目的地时完好，无毁损，包装不回收。在运输过程中造成的产品损失或损坏</w:t>
      </w:r>
      <w:proofErr w:type="gramStart"/>
      <w:r w:rsidRPr="002165CC">
        <w:rPr>
          <w:rFonts w:asciiTheme="majorEastAsia" w:eastAsiaTheme="majorEastAsia" w:hAnsiTheme="majorEastAsia" w:cs="宋体" w:hint="eastAsia"/>
          <w:sz w:val="24"/>
          <w:szCs w:val="24"/>
        </w:rPr>
        <w:t>由成交人</w:t>
      </w:r>
      <w:proofErr w:type="gramEnd"/>
      <w:r w:rsidRPr="002165CC">
        <w:rPr>
          <w:rFonts w:asciiTheme="majorEastAsia" w:eastAsiaTheme="majorEastAsia" w:hAnsiTheme="majorEastAsia" w:cs="宋体" w:hint="eastAsia"/>
          <w:sz w:val="24"/>
          <w:szCs w:val="24"/>
        </w:rPr>
        <w:t>负担。</w:t>
      </w:r>
    </w:p>
    <w:p w14:paraId="235230B3"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11.1.5货物、生产、包装、仓储、运输、装卸、保险以及成交人进行安装、调试、验收、培训、技术服务（包括技术资料）、保障服务等全部费用及税费均包含在本合同价款中。</w:t>
      </w:r>
    </w:p>
    <w:p w14:paraId="232309FD"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11.1.6若采用空运的以下单证原件在到货同时交给</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，其单证副本（或复印件）则在到货前三天内交给</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w:t>
      </w:r>
    </w:p>
    <w:p w14:paraId="1242E2EA"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（1）成交人提供装箱单一式三份，注明合同号、装运标志、货物内容、每件包装尺码及重量；</w:t>
      </w:r>
    </w:p>
    <w:p w14:paraId="2B07E0BC"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（2）制造厂出具的出厂质量及数量检验证明书各一式一份。</w:t>
      </w:r>
    </w:p>
    <w:p w14:paraId="684548D6"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11.2知识产权</w:t>
      </w:r>
    </w:p>
    <w:p w14:paraId="450830F4"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11.2.1成交人保障</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在使用该货物或其任何一部分时不受到第三方关于侵犯专利权、商标权或工业设计权等知识产权的指控。如果任何第三方提出侵权指控与</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无关，成交人与第三方交涉并承担可能发生的责任与一切费用；如</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因此而遭致损失的，成交人赔偿该损失。</w:t>
      </w:r>
    </w:p>
    <w:p w14:paraId="664ADA1A"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11.2.2成交人为执行本合同而提供的技术资料、软件，采购人有权进行使用，</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不得主张任何费用。</w:t>
      </w:r>
    </w:p>
    <w:p w14:paraId="609E1300"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11.3产权与风险转移</w:t>
      </w:r>
    </w:p>
    <w:p w14:paraId="2B4BD4FF"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合同标的产权与风险转移遵守如下约定：</w:t>
      </w:r>
    </w:p>
    <w:p w14:paraId="173706FE"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11.3.1成交人交由承运人运输的在途货物，毁损、灭失的风险</w:t>
      </w:r>
      <w:proofErr w:type="gramStart"/>
      <w:r w:rsidRPr="002165CC">
        <w:rPr>
          <w:rFonts w:asciiTheme="majorEastAsia" w:eastAsiaTheme="majorEastAsia" w:hAnsiTheme="majorEastAsia" w:cs="宋体" w:hint="eastAsia"/>
          <w:sz w:val="24"/>
          <w:szCs w:val="24"/>
        </w:rPr>
        <w:t>由</w:t>
      </w:r>
      <w:r w:rsidR="003B7A5C" w:rsidRPr="002165CC">
        <w:rPr>
          <w:rFonts w:asciiTheme="majorEastAsia" w:eastAsiaTheme="majorEastAsia" w:hAnsiTheme="majorEastAsia" w:cs="宋体" w:hint="eastAsia"/>
          <w:sz w:val="24"/>
          <w:szCs w:val="24"/>
        </w:rPr>
        <w:t>成交人</w:t>
      </w:r>
      <w:proofErr w:type="gramEnd"/>
      <w:r w:rsidRPr="002165CC">
        <w:rPr>
          <w:rFonts w:asciiTheme="majorEastAsia" w:eastAsiaTheme="majorEastAsia" w:hAnsiTheme="majorEastAsia" w:cs="宋体" w:hint="eastAsia"/>
          <w:sz w:val="24"/>
          <w:szCs w:val="24"/>
        </w:rPr>
        <w:t>承担。</w:t>
      </w:r>
    </w:p>
    <w:p w14:paraId="3513F546"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11.3.2.货物的产权以及损坏、灭失的风险在货物通过验收并交付使用前归属于成交人，在货物通过验收并交付使用时起由成交人转移至</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w:t>
      </w:r>
    </w:p>
    <w:p w14:paraId="59B53E58"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11.3.3产权和风险的转移，不影响因成交人履行义务不符合约定，</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要求其承担违约责任的权利。</w:t>
      </w:r>
    </w:p>
    <w:p w14:paraId="19258D7D"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11.4保险:成交人所有项目人员的各类保险均</w:t>
      </w:r>
      <w:proofErr w:type="gramStart"/>
      <w:r w:rsidRPr="002165CC">
        <w:rPr>
          <w:rFonts w:asciiTheme="majorEastAsia" w:eastAsiaTheme="majorEastAsia" w:hAnsiTheme="majorEastAsia" w:cs="宋体" w:hint="eastAsia"/>
          <w:sz w:val="24"/>
          <w:szCs w:val="24"/>
        </w:rPr>
        <w:t>由成交人</w:t>
      </w:r>
      <w:proofErr w:type="gramEnd"/>
      <w:r w:rsidRPr="002165CC">
        <w:rPr>
          <w:rFonts w:asciiTheme="majorEastAsia" w:eastAsiaTheme="majorEastAsia" w:hAnsiTheme="majorEastAsia" w:cs="宋体" w:hint="eastAsia"/>
          <w:sz w:val="24"/>
          <w:szCs w:val="24"/>
        </w:rPr>
        <w:t>承担。</w:t>
      </w:r>
    </w:p>
    <w:p w14:paraId="50B1ADE1"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11.5合同终止</w:t>
      </w:r>
    </w:p>
    <w:p w14:paraId="4B6876CA"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11.5.1合同自然终止</w:t>
      </w:r>
    </w:p>
    <w:p w14:paraId="01A20C5D"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11.5.1.1甲乙双方各自完成合同规定的责任和义务，合同自然终止。</w:t>
      </w:r>
    </w:p>
    <w:p w14:paraId="40C0EB41"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11.5.1.2产品发生重大质量事故。</w:t>
      </w:r>
    </w:p>
    <w:p w14:paraId="440E018B"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lastRenderedPageBreak/>
        <w:t>11.5.1.3产品批准文号被吊销。</w:t>
      </w:r>
    </w:p>
    <w:p w14:paraId="685E0A22"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11.5.1.4财政部门款项不到位。</w:t>
      </w:r>
    </w:p>
    <w:p w14:paraId="7AB7B5FB"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11.5.1.5国家政策发生改变。</w:t>
      </w:r>
    </w:p>
    <w:p w14:paraId="74CD5325"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因上述11.5.1.2、11.5.1.3款致使合同终止的，成交人承担相应责任。因上述11.5.1.4、11.5.1.5款致使合同终止的，双方均不负任何责任。</w:t>
      </w:r>
    </w:p>
    <w:p w14:paraId="03FBA11D"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11.5.2违约违规终止合同</w:t>
      </w:r>
    </w:p>
    <w:p w14:paraId="676093F3"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若成交人存在下列违约情形，在</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对成交人违约而采取的任何补救措施不受影响的情况下，</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还可向成交人发出书面的违约通知书，单方终止部分或全部合同：</w:t>
      </w:r>
    </w:p>
    <w:p w14:paraId="7F18B6E0"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11.5.2.1如果成交人未能在合同规定的期限内提供货物（参见有关逾期交货的条款）；</w:t>
      </w:r>
    </w:p>
    <w:p w14:paraId="722CBB43"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11.5.2.2如果成交人未能履行合同规定的其它任何义务，经一次书面催告后5天内还是未能履行的；</w:t>
      </w:r>
    </w:p>
    <w:p w14:paraId="3918FE57"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11.5.2.3因产品质量原因导致合同无法继续履行（参见有关质量缺陷条款）。</w:t>
      </w:r>
    </w:p>
    <w:p w14:paraId="0EE212F8"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11.5.3如果成交人在本合同的投标竞争和实施过程中有违反有关政府采购的法律、法规，用不正当手段影响</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采购过程，包括谎报或隐瞒事实、损害</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利益、干扰</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 评委、招标人的招标、评标等行为的，本合同无效，给</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造成损失的，承担损害赔偿责任。  </w:t>
      </w:r>
    </w:p>
    <w:p w14:paraId="11FE72E3"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11.5.4因成交人破产而终止合同</w:t>
      </w:r>
    </w:p>
    <w:p w14:paraId="698A2A2E"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如果成交人破产或无清偿能力，</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可在任何时候以书面形式通知成交人，提出终止合同而不给成交人补偿。该合同的终止将不损害或影响</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已经采取或将要采取的任何行动或补救措施的权力。</w:t>
      </w:r>
    </w:p>
    <w:p w14:paraId="74811DFE"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11.6其它</w:t>
      </w:r>
    </w:p>
    <w:p w14:paraId="1868A012"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11.6.1质保期内成交人免费提供软件版本的更新升级服务。</w:t>
      </w:r>
    </w:p>
    <w:p w14:paraId="00D1A3B1"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11.6.2所有数据接口免费向</w:t>
      </w:r>
      <w:r w:rsidR="009E3E04" w:rsidRPr="002165CC">
        <w:rPr>
          <w:rFonts w:asciiTheme="majorEastAsia" w:eastAsiaTheme="majorEastAsia" w:hAnsiTheme="majorEastAsia" w:cs="宋体" w:hint="eastAsia"/>
          <w:sz w:val="24"/>
          <w:szCs w:val="24"/>
        </w:rPr>
        <w:t>采购人</w:t>
      </w:r>
      <w:r w:rsidRPr="002165CC">
        <w:rPr>
          <w:rFonts w:asciiTheme="majorEastAsia" w:eastAsiaTheme="majorEastAsia" w:hAnsiTheme="majorEastAsia" w:cs="宋体" w:hint="eastAsia"/>
          <w:sz w:val="24"/>
          <w:szCs w:val="24"/>
        </w:rPr>
        <w:t>开放使用。</w:t>
      </w:r>
    </w:p>
    <w:p w14:paraId="058165EA"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11.7不可抗力(若有不一致的地方以此处为准）</w:t>
      </w:r>
    </w:p>
    <w:p w14:paraId="502F86B8"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t>11.7.1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 诸如战争、地震、海啸、瘟疫、骚乱、戒严、暴动等。</w:t>
      </w:r>
    </w:p>
    <w:p w14:paraId="4A501578" w14:textId="77777777" w:rsidR="002558CC" w:rsidRPr="002165CC" w:rsidRDefault="00157BB9" w:rsidP="00CC3C28">
      <w:pPr>
        <w:pStyle w:val="a4"/>
        <w:spacing w:line="500" w:lineRule="exact"/>
        <w:rPr>
          <w:rFonts w:asciiTheme="majorEastAsia" w:eastAsiaTheme="majorEastAsia" w:hAnsiTheme="majorEastAsia" w:cs="宋体"/>
          <w:sz w:val="24"/>
          <w:szCs w:val="24"/>
        </w:rPr>
      </w:pPr>
      <w:r w:rsidRPr="002165CC">
        <w:rPr>
          <w:rFonts w:asciiTheme="majorEastAsia" w:eastAsiaTheme="majorEastAsia" w:hAnsiTheme="majorEastAsia" w:cs="宋体" w:hint="eastAsia"/>
          <w:sz w:val="24"/>
          <w:szCs w:val="24"/>
        </w:rPr>
        <w:lastRenderedPageBreak/>
        <w:t>11.7.2受阻一方应在不可抗力事件发生后，尽快用电报、传真或电传通知对方，并于事件发生后14天内将有关部门出具的证明文件用特快专递或挂号信寄给对方审阅确认。一旦不可抗力事件的影响持续60天以上，双方应通过友好协商方式在合理的时间内达成进一步履行合同的协议或解除合同。但遭受不可抗力的一方应在不可抗力消除后的次日立即恢复履行。</w:t>
      </w:r>
    </w:p>
    <w:p w14:paraId="690B517F" w14:textId="77777777" w:rsidR="002558CC" w:rsidRPr="002165CC" w:rsidRDefault="002558CC">
      <w:pPr>
        <w:pStyle w:val="a3"/>
      </w:pPr>
    </w:p>
    <w:p w14:paraId="72426DD8" w14:textId="77777777" w:rsidR="002558CC" w:rsidRPr="002165CC" w:rsidRDefault="002558CC">
      <w:pPr>
        <w:pStyle w:val="a4"/>
        <w:spacing w:line="460" w:lineRule="exact"/>
        <w:rPr>
          <w:rFonts w:ascii="宋体" w:hAnsi="宋体" w:cs="宋体"/>
          <w:sz w:val="24"/>
        </w:rPr>
      </w:pPr>
    </w:p>
    <w:p w14:paraId="797CE935" w14:textId="77777777" w:rsidR="002558CC" w:rsidRPr="002165CC" w:rsidRDefault="002558CC">
      <w:pPr>
        <w:pStyle w:val="a4"/>
        <w:spacing w:line="460" w:lineRule="exact"/>
        <w:rPr>
          <w:rFonts w:ascii="宋体" w:hAnsi="宋体" w:cs="宋体"/>
          <w:sz w:val="24"/>
        </w:rPr>
      </w:pPr>
    </w:p>
    <w:p w14:paraId="12D0D4DD" w14:textId="77777777" w:rsidR="00A715BE" w:rsidRPr="002165CC" w:rsidRDefault="00A715BE">
      <w:pPr>
        <w:jc w:val="left"/>
        <w:textAlignment w:val="auto"/>
        <w:rPr>
          <w:rStyle w:val="NormalCharacter"/>
          <w:rFonts w:ascii="宋体" w:hAnsi="宋体" w:cs="宋体"/>
          <w:b/>
          <w:kern w:val="0"/>
          <w:sz w:val="30"/>
          <w:szCs w:val="30"/>
        </w:rPr>
      </w:pPr>
      <w:bookmarkStart w:id="6" w:name="_Toc12695"/>
      <w:r w:rsidRPr="002165CC">
        <w:rPr>
          <w:rStyle w:val="NormalCharacter"/>
          <w:rFonts w:ascii="宋体" w:hAnsi="宋体" w:cs="宋体"/>
          <w:b/>
          <w:kern w:val="0"/>
          <w:sz w:val="30"/>
          <w:szCs w:val="30"/>
        </w:rPr>
        <w:br w:type="page"/>
      </w:r>
    </w:p>
    <w:p w14:paraId="480B8C44" w14:textId="25C85E27" w:rsidR="002558CC" w:rsidRPr="002165CC" w:rsidRDefault="00157BB9">
      <w:pPr>
        <w:spacing w:line="500" w:lineRule="exact"/>
        <w:jc w:val="center"/>
        <w:outlineLvl w:val="1"/>
        <w:rPr>
          <w:rStyle w:val="NormalCharacter"/>
          <w:rFonts w:ascii="宋体" w:hAnsi="宋体" w:cs="宋体"/>
          <w:b/>
          <w:kern w:val="0"/>
          <w:sz w:val="30"/>
          <w:szCs w:val="30"/>
        </w:rPr>
      </w:pPr>
      <w:r w:rsidRPr="002165CC">
        <w:rPr>
          <w:rStyle w:val="NormalCharacter"/>
          <w:rFonts w:ascii="宋体" w:hAnsi="宋体" w:cs="宋体" w:hint="eastAsia"/>
          <w:b/>
          <w:kern w:val="0"/>
          <w:sz w:val="30"/>
          <w:szCs w:val="30"/>
        </w:rPr>
        <w:lastRenderedPageBreak/>
        <w:t>第三章 证明材料格式</w:t>
      </w:r>
      <w:bookmarkEnd w:id="5"/>
      <w:bookmarkEnd w:id="6"/>
    </w:p>
    <w:p w14:paraId="7E10E9D6" w14:textId="77777777" w:rsidR="002558CC" w:rsidRPr="002165CC" w:rsidRDefault="00157BB9">
      <w:pPr>
        <w:pStyle w:val="a4"/>
        <w:spacing w:line="460" w:lineRule="exact"/>
        <w:rPr>
          <w:rFonts w:ascii="宋体" w:hAnsi="宋体" w:cs="宋体"/>
          <w:sz w:val="24"/>
        </w:rPr>
      </w:pPr>
      <w:r w:rsidRPr="002165CC">
        <w:rPr>
          <w:rFonts w:ascii="宋体" w:hAnsi="宋体" w:cs="宋体" w:hint="eastAsia"/>
          <w:sz w:val="24"/>
        </w:rPr>
        <w:t>证明材料编制说明</w:t>
      </w:r>
    </w:p>
    <w:p w14:paraId="69E7AE7A" w14:textId="77777777" w:rsidR="002558CC" w:rsidRPr="002165CC" w:rsidRDefault="00157BB9">
      <w:pPr>
        <w:pStyle w:val="a4"/>
        <w:spacing w:line="460" w:lineRule="exact"/>
        <w:rPr>
          <w:rFonts w:ascii="宋体" w:hAnsi="宋体" w:cs="宋体"/>
          <w:sz w:val="24"/>
        </w:rPr>
      </w:pPr>
      <w:r w:rsidRPr="002165CC">
        <w:rPr>
          <w:rFonts w:ascii="宋体" w:hAnsi="宋体" w:cs="宋体" w:hint="eastAsia"/>
          <w:sz w:val="24"/>
        </w:rPr>
        <w:t>1.编制要求：竞价供应商应详细阅读网上竞价文件内容，在编制证明材料时，要</w:t>
      </w:r>
      <w:proofErr w:type="gramStart"/>
      <w:r w:rsidRPr="002165CC">
        <w:rPr>
          <w:rFonts w:ascii="宋体" w:hAnsi="宋体" w:cs="宋体" w:hint="eastAsia"/>
          <w:sz w:val="24"/>
        </w:rPr>
        <w:t>按证明</w:t>
      </w:r>
      <w:proofErr w:type="gramEnd"/>
      <w:r w:rsidRPr="002165CC">
        <w:rPr>
          <w:rFonts w:ascii="宋体" w:hAnsi="宋体" w:cs="宋体" w:hint="eastAsia"/>
          <w:sz w:val="24"/>
        </w:rPr>
        <w:t>材料格式进行编制，并保证其所提交的全部资料是不可割离且真实、合法、有效、准确、完整，否则造成不利后果由竞价供应商承担法律责任。</w:t>
      </w:r>
    </w:p>
    <w:p w14:paraId="781D6259" w14:textId="77777777" w:rsidR="002558CC" w:rsidRPr="002165CC" w:rsidRDefault="00157BB9">
      <w:pPr>
        <w:pStyle w:val="a4"/>
        <w:spacing w:line="460" w:lineRule="exact"/>
        <w:rPr>
          <w:rFonts w:ascii="宋体" w:hAnsi="宋体" w:cs="宋体"/>
          <w:sz w:val="24"/>
        </w:rPr>
      </w:pPr>
      <w:r w:rsidRPr="002165CC">
        <w:rPr>
          <w:rFonts w:ascii="宋体" w:hAnsi="宋体" w:cs="宋体" w:hint="eastAsia"/>
          <w:sz w:val="24"/>
        </w:rPr>
        <w:t>2.格式要求：证明材料应使用不能擦去的墨料或墨水打印、书写或复印，其中：应用A4幅面纸张打印装订，编制封面、页码，并每页加盖公章。</w:t>
      </w:r>
    </w:p>
    <w:p w14:paraId="1A52DCFB" w14:textId="77777777" w:rsidR="002558CC" w:rsidRPr="002165CC" w:rsidRDefault="00157BB9">
      <w:pPr>
        <w:pStyle w:val="a4"/>
        <w:spacing w:line="460" w:lineRule="exact"/>
        <w:rPr>
          <w:rFonts w:ascii="宋体" w:hAnsi="宋体" w:cs="宋体"/>
          <w:sz w:val="24"/>
        </w:rPr>
      </w:pPr>
      <w:r w:rsidRPr="002165CC">
        <w:rPr>
          <w:rFonts w:ascii="宋体" w:hAnsi="宋体" w:cs="宋体" w:hint="eastAsia"/>
          <w:sz w:val="24"/>
        </w:rPr>
        <w:t>3.其他要求：</w:t>
      </w:r>
    </w:p>
    <w:p w14:paraId="77F44B58" w14:textId="77777777" w:rsidR="002558CC" w:rsidRPr="002165CC" w:rsidRDefault="00157BB9">
      <w:pPr>
        <w:pStyle w:val="a4"/>
        <w:spacing w:line="460" w:lineRule="exact"/>
        <w:rPr>
          <w:rFonts w:ascii="宋体" w:hAnsi="宋体" w:cs="宋体"/>
          <w:sz w:val="24"/>
        </w:rPr>
      </w:pPr>
      <w:r w:rsidRPr="002165CC">
        <w:rPr>
          <w:rFonts w:ascii="宋体" w:hAnsi="宋体" w:cs="宋体" w:hint="eastAsia"/>
          <w:sz w:val="24"/>
        </w:rPr>
        <w:t>①竞价供应商在福建国诚招标有限公司网上竞价系统(http://115.28.8.36/)进行供应商注册、报名、竞价投标。</w:t>
      </w:r>
    </w:p>
    <w:p w14:paraId="71FB57B7" w14:textId="77777777" w:rsidR="002558CC" w:rsidRPr="002165CC" w:rsidRDefault="00157BB9">
      <w:pPr>
        <w:pStyle w:val="a4"/>
        <w:spacing w:line="460" w:lineRule="exact"/>
        <w:rPr>
          <w:rFonts w:ascii="宋体" w:hAnsi="宋体" w:cs="宋体"/>
          <w:sz w:val="24"/>
        </w:rPr>
      </w:pPr>
      <w:r w:rsidRPr="002165CC">
        <w:rPr>
          <w:rFonts w:ascii="宋体" w:hAnsi="宋体" w:cs="宋体" w:hint="eastAsia"/>
          <w:sz w:val="24"/>
        </w:rPr>
        <w:t>②证明材料应没有涂改或行间插字，否则其网上竞价系统审核不通过。</w:t>
      </w:r>
    </w:p>
    <w:p w14:paraId="52610549" w14:textId="77777777" w:rsidR="002558CC" w:rsidRPr="002165CC" w:rsidRDefault="00157BB9">
      <w:pPr>
        <w:pStyle w:val="a4"/>
        <w:spacing w:line="460" w:lineRule="exact"/>
        <w:rPr>
          <w:rFonts w:ascii="宋体" w:hAnsi="宋体" w:cs="宋体"/>
          <w:sz w:val="24"/>
        </w:rPr>
      </w:pPr>
      <w:r w:rsidRPr="002165CC">
        <w:rPr>
          <w:rFonts w:ascii="宋体" w:hAnsi="宋体" w:cs="宋体" w:hint="eastAsia"/>
          <w:sz w:val="24"/>
        </w:rPr>
        <w:br w:type="page"/>
      </w:r>
    </w:p>
    <w:p w14:paraId="6F149A75" w14:textId="77777777" w:rsidR="002558CC" w:rsidRPr="002165CC" w:rsidRDefault="002558CC">
      <w:pPr>
        <w:pStyle w:val="NormalIndent"/>
        <w:spacing w:line="500" w:lineRule="exact"/>
        <w:rPr>
          <w:rFonts w:ascii="宋体" w:hAnsi="宋体" w:cs="宋体"/>
          <w:sz w:val="24"/>
          <w:szCs w:val="24"/>
        </w:rPr>
      </w:pPr>
    </w:p>
    <w:p w14:paraId="04766BA6" w14:textId="77777777" w:rsidR="002558CC" w:rsidRPr="002165CC" w:rsidRDefault="002558CC">
      <w:pPr>
        <w:pStyle w:val="NormalIndent"/>
        <w:spacing w:line="500" w:lineRule="exact"/>
        <w:rPr>
          <w:rStyle w:val="NormalCharacter"/>
          <w:rFonts w:ascii="宋体" w:hAnsi="宋体" w:cs="宋体"/>
          <w:sz w:val="24"/>
          <w:szCs w:val="24"/>
        </w:rPr>
      </w:pPr>
    </w:p>
    <w:p w14:paraId="4E0C7D92" w14:textId="77777777" w:rsidR="002558CC" w:rsidRPr="002165CC" w:rsidRDefault="00157BB9">
      <w:pPr>
        <w:spacing w:line="500" w:lineRule="exact"/>
        <w:jc w:val="center"/>
        <w:rPr>
          <w:rStyle w:val="NormalCharacter"/>
          <w:rFonts w:ascii="宋体" w:hAnsi="宋体" w:cs="宋体"/>
          <w:sz w:val="44"/>
          <w:szCs w:val="44"/>
        </w:rPr>
      </w:pPr>
      <w:r w:rsidRPr="002165CC">
        <w:rPr>
          <w:rStyle w:val="NormalCharacter"/>
          <w:rFonts w:ascii="宋体" w:hAnsi="宋体" w:cs="宋体" w:hint="eastAsia"/>
          <w:sz w:val="44"/>
          <w:szCs w:val="44"/>
        </w:rPr>
        <w:t>证明材料文件</w:t>
      </w:r>
    </w:p>
    <w:p w14:paraId="503A21B4" w14:textId="77777777" w:rsidR="002558CC" w:rsidRPr="002165CC" w:rsidRDefault="002558CC">
      <w:pPr>
        <w:spacing w:line="500" w:lineRule="exact"/>
        <w:ind w:firstLineChars="200" w:firstLine="600"/>
        <w:jc w:val="left"/>
        <w:rPr>
          <w:rStyle w:val="NormalCharacter"/>
          <w:rFonts w:ascii="宋体" w:hAnsi="宋体" w:cs="宋体"/>
          <w:sz w:val="30"/>
          <w:szCs w:val="30"/>
        </w:rPr>
      </w:pPr>
    </w:p>
    <w:p w14:paraId="612BE429" w14:textId="77777777" w:rsidR="002558CC" w:rsidRPr="002165CC" w:rsidRDefault="002558CC">
      <w:pPr>
        <w:spacing w:line="500" w:lineRule="exact"/>
        <w:ind w:firstLineChars="200" w:firstLine="600"/>
        <w:jc w:val="left"/>
        <w:rPr>
          <w:rStyle w:val="NormalCharacter"/>
          <w:rFonts w:ascii="宋体" w:hAnsi="宋体" w:cs="宋体"/>
          <w:sz w:val="30"/>
          <w:szCs w:val="30"/>
        </w:rPr>
      </w:pPr>
    </w:p>
    <w:p w14:paraId="6BDCD6B4" w14:textId="77777777" w:rsidR="002558CC" w:rsidRPr="002165CC" w:rsidRDefault="002558CC">
      <w:pPr>
        <w:pStyle w:val="Heading2"/>
        <w:spacing w:beforeAutospacing="0" w:afterAutospacing="0" w:line="500" w:lineRule="exact"/>
        <w:rPr>
          <w:rStyle w:val="NormalCharacter"/>
          <w:rFonts w:cs="宋体"/>
          <w:sz w:val="30"/>
          <w:szCs w:val="30"/>
        </w:rPr>
      </w:pPr>
    </w:p>
    <w:p w14:paraId="1225A11E" w14:textId="77777777" w:rsidR="002558CC" w:rsidRPr="002165CC" w:rsidRDefault="002558CC">
      <w:pPr>
        <w:spacing w:line="500" w:lineRule="exact"/>
        <w:ind w:firstLineChars="200" w:firstLine="600"/>
        <w:jc w:val="left"/>
        <w:rPr>
          <w:rStyle w:val="NormalCharacter"/>
          <w:rFonts w:ascii="宋体" w:hAnsi="宋体" w:cs="宋体"/>
          <w:sz w:val="30"/>
          <w:szCs w:val="30"/>
        </w:rPr>
      </w:pPr>
    </w:p>
    <w:p w14:paraId="48A2BAC3" w14:textId="77777777" w:rsidR="002558CC" w:rsidRPr="002165CC" w:rsidRDefault="00157BB9">
      <w:pPr>
        <w:spacing w:line="360" w:lineRule="auto"/>
        <w:ind w:firstLineChars="200" w:firstLine="600"/>
        <w:jc w:val="left"/>
        <w:rPr>
          <w:rStyle w:val="NormalCharacter"/>
          <w:rFonts w:ascii="宋体" w:hAnsi="宋体" w:cs="宋体"/>
          <w:sz w:val="30"/>
          <w:szCs w:val="30"/>
        </w:rPr>
      </w:pPr>
      <w:r w:rsidRPr="002165CC">
        <w:rPr>
          <w:rStyle w:val="NormalCharacter"/>
          <w:rFonts w:ascii="宋体" w:hAnsi="宋体" w:cs="宋体" w:hint="eastAsia"/>
          <w:sz w:val="30"/>
          <w:szCs w:val="30"/>
        </w:rPr>
        <w:t>竞价编号：</w:t>
      </w:r>
      <w:r w:rsidRPr="002165CC">
        <w:rPr>
          <w:rStyle w:val="NormalCharacter"/>
          <w:rFonts w:ascii="宋体" w:hAnsi="宋体" w:cs="宋体" w:hint="eastAsia"/>
          <w:sz w:val="30"/>
          <w:szCs w:val="30"/>
          <w:u w:val="single" w:color="000000"/>
        </w:rPr>
        <w:t>(由竞价供应商填写)</w:t>
      </w:r>
    </w:p>
    <w:p w14:paraId="25E3B3E4" w14:textId="77777777" w:rsidR="002558CC" w:rsidRPr="002165CC" w:rsidRDefault="00157BB9">
      <w:pPr>
        <w:spacing w:line="360" w:lineRule="auto"/>
        <w:ind w:firstLineChars="200" w:firstLine="600"/>
        <w:jc w:val="left"/>
        <w:rPr>
          <w:rStyle w:val="NormalCharacter"/>
          <w:rFonts w:ascii="宋体" w:hAnsi="宋体" w:cs="宋体"/>
          <w:sz w:val="30"/>
          <w:szCs w:val="30"/>
          <w:u w:val="single"/>
        </w:rPr>
      </w:pPr>
      <w:r w:rsidRPr="002165CC">
        <w:rPr>
          <w:rStyle w:val="NormalCharacter"/>
          <w:rFonts w:ascii="宋体" w:hAnsi="宋体" w:cs="宋体" w:hint="eastAsia"/>
          <w:sz w:val="30"/>
          <w:szCs w:val="30"/>
        </w:rPr>
        <w:t>项目名称：</w:t>
      </w:r>
      <w:r w:rsidRPr="002165CC">
        <w:rPr>
          <w:rStyle w:val="NormalCharacter"/>
          <w:rFonts w:ascii="宋体" w:hAnsi="宋体" w:cs="宋体" w:hint="eastAsia"/>
          <w:sz w:val="30"/>
          <w:szCs w:val="30"/>
          <w:u w:val="single" w:color="000000"/>
        </w:rPr>
        <w:t>(由竞价供应商填写)</w:t>
      </w:r>
    </w:p>
    <w:p w14:paraId="2B78FEA2" w14:textId="77777777" w:rsidR="002558CC" w:rsidRPr="002165CC" w:rsidRDefault="00157BB9">
      <w:pPr>
        <w:spacing w:line="360" w:lineRule="auto"/>
        <w:ind w:firstLineChars="200" w:firstLine="600"/>
        <w:jc w:val="left"/>
        <w:rPr>
          <w:rStyle w:val="NormalCharacter"/>
          <w:rFonts w:ascii="宋体" w:hAnsi="宋体" w:cs="宋体"/>
          <w:sz w:val="30"/>
          <w:szCs w:val="30"/>
        </w:rPr>
      </w:pPr>
      <w:r w:rsidRPr="002165CC">
        <w:rPr>
          <w:rStyle w:val="NormalCharacter"/>
          <w:rFonts w:ascii="宋体" w:hAnsi="宋体" w:cs="宋体" w:hint="eastAsia"/>
          <w:sz w:val="30"/>
          <w:szCs w:val="30"/>
        </w:rPr>
        <w:t>竞 价 人：</w:t>
      </w:r>
      <w:r w:rsidRPr="002165CC">
        <w:rPr>
          <w:rStyle w:val="NormalCharacter"/>
          <w:rFonts w:ascii="宋体" w:hAnsi="宋体" w:cs="宋体" w:hint="eastAsia"/>
          <w:sz w:val="30"/>
          <w:szCs w:val="30"/>
          <w:u w:val="single" w:color="000000"/>
        </w:rPr>
        <w:t>(由竞价供应商填写)</w:t>
      </w:r>
    </w:p>
    <w:p w14:paraId="5BCD474B" w14:textId="77777777" w:rsidR="002558CC" w:rsidRPr="002165CC" w:rsidRDefault="002558CC">
      <w:pPr>
        <w:spacing w:line="360" w:lineRule="auto"/>
        <w:ind w:firstLineChars="200" w:firstLine="600"/>
        <w:jc w:val="left"/>
        <w:rPr>
          <w:rStyle w:val="NormalCharacter"/>
          <w:rFonts w:ascii="宋体" w:hAnsi="宋体" w:cs="宋体"/>
          <w:sz w:val="30"/>
          <w:szCs w:val="30"/>
        </w:rPr>
      </w:pPr>
    </w:p>
    <w:p w14:paraId="6D34FC28" w14:textId="77777777" w:rsidR="002558CC" w:rsidRPr="002165CC" w:rsidRDefault="00157BB9">
      <w:pPr>
        <w:spacing w:line="360" w:lineRule="auto"/>
        <w:ind w:firstLineChars="200" w:firstLine="600"/>
        <w:jc w:val="left"/>
        <w:rPr>
          <w:rStyle w:val="NormalCharacter"/>
          <w:rFonts w:ascii="宋体" w:hAnsi="宋体" w:cs="宋体"/>
          <w:sz w:val="30"/>
          <w:szCs w:val="30"/>
        </w:rPr>
      </w:pPr>
      <w:r w:rsidRPr="002165CC">
        <w:rPr>
          <w:rStyle w:val="NormalCharacter"/>
          <w:rFonts w:ascii="宋体" w:hAnsi="宋体" w:cs="宋体" w:hint="eastAsia"/>
          <w:sz w:val="30"/>
          <w:szCs w:val="30"/>
        </w:rPr>
        <w:t>联系人及联系电话：</w:t>
      </w:r>
      <w:r w:rsidRPr="002165CC">
        <w:rPr>
          <w:rStyle w:val="NormalCharacter"/>
          <w:rFonts w:ascii="宋体" w:hAnsi="宋体" w:cs="宋体" w:hint="eastAsia"/>
          <w:sz w:val="30"/>
          <w:szCs w:val="30"/>
          <w:u w:val="single" w:color="000000"/>
        </w:rPr>
        <w:t>(由竞价供应商填写)</w:t>
      </w:r>
    </w:p>
    <w:p w14:paraId="24BA8AA9" w14:textId="77777777" w:rsidR="002558CC" w:rsidRPr="002165CC" w:rsidRDefault="002558CC">
      <w:pPr>
        <w:pStyle w:val="NormalIndent"/>
        <w:spacing w:line="500" w:lineRule="exact"/>
        <w:rPr>
          <w:rStyle w:val="NormalCharacter"/>
          <w:rFonts w:ascii="宋体" w:hAnsi="宋体" w:cs="宋体"/>
          <w:sz w:val="24"/>
          <w:szCs w:val="24"/>
        </w:rPr>
      </w:pPr>
    </w:p>
    <w:p w14:paraId="23664040" w14:textId="77777777" w:rsidR="002558CC" w:rsidRPr="002165CC" w:rsidRDefault="002558CC">
      <w:pPr>
        <w:pStyle w:val="BodyTextIndent"/>
        <w:spacing w:after="0" w:line="500" w:lineRule="exact"/>
        <w:rPr>
          <w:rStyle w:val="NormalCharacter"/>
          <w:rFonts w:ascii="宋体" w:hAnsi="宋体" w:cs="宋体"/>
          <w:sz w:val="24"/>
        </w:rPr>
      </w:pPr>
    </w:p>
    <w:p w14:paraId="24BB9C56" w14:textId="77777777" w:rsidR="002558CC" w:rsidRPr="002165CC" w:rsidRDefault="002558CC">
      <w:pPr>
        <w:pStyle w:val="NormalIndent"/>
        <w:spacing w:line="500" w:lineRule="exact"/>
        <w:rPr>
          <w:rStyle w:val="NormalCharacter"/>
          <w:rFonts w:ascii="宋体" w:hAnsi="宋体" w:cs="宋体"/>
          <w:sz w:val="24"/>
          <w:szCs w:val="24"/>
        </w:rPr>
      </w:pPr>
    </w:p>
    <w:p w14:paraId="4C6954DA" w14:textId="77777777" w:rsidR="002558CC" w:rsidRPr="002165CC" w:rsidRDefault="002558CC">
      <w:pPr>
        <w:pStyle w:val="BodyTextIndent"/>
        <w:spacing w:after="0" w:line="500" w:lineRule="exact"/>
        <w:rPr>
          <w:rStyle w:val="NormalCharacter"/>
          <w:rFonts w:ascii="宋体" w:hAnsi="宋体" w:cs="宋体"/>
          <w:sz w:val="24"/>
        </w:rPr>
      </w:pPr>
    </w:p>
    <w:p w14:paraId="7FE8FF37" w14:textId="77777777" w:rsidR="002558CC" w:rsidRPr="002165CC" w:rsidRDefault="002558CC">
      <w:pPr>
        <w:pStyle w:val="NormalIndent"/>
        <w:spacing w:line="500" w:lineRule="exact"/>
        <w:rPr>
          <w:rStyle w:val="NormalCharacter"/>
          <w:rFonts w:ascii="宋体" w:hAnsi="宋体" w:cs="宋体"/>
          <w:sz w:val="24"/>
          <w:szCs w:val="24"/>
        </w:rPr>
      </w:pPr>
    </w:p>
    <w:p w14:paraId="2893E0E3" w14:textId="77777777" w:rsidR="002558CC" w:rsidRPr="002165CC" w:rsidRDefault="002558CC">
      <w:pPr>
        <w:pStyle w:val="BodyTextIndent"/>
        <w:spacing w:after="0" w:line="500" w:lineRule="exact"/>
        <w:rPr>
          <w:rStyle w:val="NormalCharacter"/>
          <w:rFonts w:ascii="宋体" w:hAnsi="宋体" w:cs="宋体"/>
          <w:sz w:val="24"/>
        </w:rPr>
      </w:pPr>
    </w:p>
    <w:p w14:paraId="4C271A56" w14:textId="77777777" w:rsidR="002558CC" w:rsidRPr="002165CC" w:rsidRDefault="002558CC">
      <w:pPr>
        <w:pStyle w:val="NormalIndent"/>
        <w:spacing w:line="500" w:lineRule="exact"/>
        <w:rPr>
          <w:rStyle w:val="NormalCharacter"/>
          <w:rFonts w:ascii="宋体" w:hAnsi="宋体" w:cs="宋体"/>
          <w:sz w:val="24"/>
          <w:szCs w:val="24"/>
        </w:rPr>
      </w:pPr>
    </w:p>
    <w:p w14:paraId="132A4616" w14:textId="77777777" w:rsidR="002558CC" w:rsidRPr="002165CC" w:rsidRDefault="002558CC">
      <w:pPr>
        <w:pStyle w:val="BodyTextIndent"/>
        <w:spacing w:after="0" w:line="500" w:lineRule="exact"/>
        <w:rPr>
          <w:rStyle w:val="NormalCharacter"/>
          <w:rFonts w:ascii="宋体" w:hAnsi="宋体" w:cs="宋体"/>
          <w:sz w:val="24"/>
        </w:rPr>
      </w:pPr>
    </w:p>
    <w:p w14:paraId="57CF8299" w14:textId="77777777" w:rsidR="002558CC" w:rsidRPr="002165CC" w:rsidRDefault="002558CC">
      <w:pPr>
        <w:pStyle w:val="NormalIndent"/>
        <w:spacing w:line="500" w:lineRule="exact"/>
        <w:rPr>
          <w:rStyle w:val="NormalCharacter"/>
          <w:rFonts w:ascii="宋体" w:hAnsi="宋体" w:cs="宋体"/>
          <w:sz w:val="24"/>
          <w:szCs w:val="24"/>
        </w:rPr>
      </w:pPr>
    </w:p>
    <w:p w14:paraId="4ED201CC" w14:textId="77777777" w:rsidR="002558CC" w:rsidRPr="002165CC" w:rsidRDefault="002558CC">
      <w:pPr>
        <w:pStyle w:val="BodyTextIndent"/>
        <w:spacing w:after="0" w:line="500" w:lineRule="exact"/>
        <w:rPr>
          <w:rStyle w:val="NormalCharacter"/>
          <w:rFonts w:ascii="宋体" w:hAnsi="宋体" w:cs="宋体"/>
          <w:sz w:val="24"/>
        </w:rPr>
      </w:pPr>
    </w:p>
    <w:p w14:paraId="699BBD42" w14:textId="77777777" w:rsidR="002558CC" w:rsidRPr="002165CC" w:rsidRDefault="002558CC">
      <w:pPr>
        <w:pStyle w:val="UserStyle12"/>
        <w:spacing w:line="500" w:lineRule="exact"/>
        <w:jc w:val="center"/>
        <w:rPr>
          <w:rStyle w:val="NormalCharacter"/>
          <w:rFonts w:hAnsi="宋体" w:cs="宋体"/>
          <w:b/>
          <w:sz w:val="24"/>
        </w:rPr>
      </w:pPr>
    </w:p>
    <w:p w14:paraId="16B87820" w14:textId="77777777" w:rsidR="002558CC" w:rsidRPr="002165CC" w:rsidRDefault="00157BB9">
      <w:pPr>
        <w:spacing w:line="500" w:lineRule="exact"/>
        <w:jc w:val="left"/>
        <w:textAlignment w:val="auto"/>
        <w:rPr>
          <w:rStyle w:val="NormalCharacter"/>
          <w:rFonts w:ascii="宋体" w:hAnsi="宋体" w:cs="宋体"/>
          <w:b/>
          <w:kern w:val="0"/>
          <w:sz w:val="24"/>
        </w:rPr>
      </w:pPr>
      <w:r w:rsidRPr="002165CC">
        <w:rPr>
          <w:rStyle w:val="NormalCharacter"/>
          <w:rFonts w:ascii="宋体" w:hAnsi="宋体" w:cs="宋体" w:hint="eastAsia"/>
          <w:b/>
          <w:sz w:val="24"/>
        </w:rPr>
        <w:br w:type="page"/>
      </w:r>
    </w:p>
    <w:p w14:paraId="3DE533B9" w14:textId="77777777" w:rsidR="002558CC" w:rsidRPr="002165CC" w:rsidRDefault="00157BB9">
      <w:pPr>
        <w:pStyle w:val="UserStyle12"/>
        <w:spacing w:line="500" w:lineRule="exact"/>
        <w:jc w:val="center"/>
        <w:rPr>
          <w:rStyle w:val="NormalCharacter"/>
          <w:rFonts w:hAnsi="宋体" w:cs="宋体"/>
          <w:b/>
          <w:sz w:val="30"/>
          <w:szCs w:val="30"/>
        </w:rPr>
      </w:pPr>
      <w:r w:rsidRPr="002165CC">
        <w:rPr>
          <w:rStyle w:val="NormalCharacter"/>
          <w:rFonts w:hAnsi="宋体" w:cs="宋体" w:hint="eastAsia"/>
          <w:b/>
          <w:sz w:val="30"/>
          <w:szCs w:val="30"/>
        </w:rPr>
        <w:lastRenderedPageBreak/>
        <w:t>目录</w:t>
      </w:r>
    </w:p>
    <w:p w14:paraId="1CFE20B8" w14:textId="77777777" w:rsidR="002558CC" w:rsidRPr="002165CC" w:rsidRDefault="002558CC">
      <w:pPr>
        <w:pStyle w:val="UserStyle12"/>
        <w:spacing w:line="500" w:lineRule="exact"/>
        <w:rPr>
          <w:rStyle w:val="NormalCharacter"/>
          <w:rFonts w:hAnsi="宋体" w:cs="宋体"/>
          <w:b/>
          <w:sz w:val="24"/>
        </w:rPr>
      </w:pPr>
    </w:p>
    <w:p w14:paraId="5C39E485" w14:textId="77777777" w:rsidR="002558CC" w:rsidRPr="002165CC" w:rsidRDefault="00157BB9">
      <w:pPr>
        <w:pStyle w:val="UserStyle12"/>
        <w:spacing w:line="500" w:lineRule="exact"/>
        <w:rPr>
          <w:rStyle w:val="NormalCharacter"/>
          <w:rFonts w:hAnsi="宋体" w:cs="宋体"/>
          <w:bCs/>
          <w:sz w:val="24"/>
        </w:rPr>
      </w:pPr>
      <w:r w:rsidRPr="002165CC">
        <w:rPr>
          <w:rStyle w:val="NormalCharacter"/>
          <w:rFonts w:hAnsi="宋体" w:cs="宋体" w:hint="eastAsia"/>
          <w:bCs/>
          <w:sz w:val="24"/>
        </w:rPr>
        <w:t>1、法人营业执照</w:t>
      </w:r>
    </w:p>
    <w:p w14:paraId="3400AC91" w14:textId="77777777" w:rsidR="002558CC" w:rsidRPr="002165CC" w:rsidRDefault="00157BB9">
      <w:pPr>
        <w:pStyle w:val="UserStyle12"/>
        <w:spacing w:line="500" w:lineRule="exact"/>
        <w:rPr>
          <w:rStyle w:val="NormalCharacter"/>
          <w:rFonts w:hAnsi="宋体" w:cs="宋体"/>
          <w:bCs/>
          <w:sz w:val="24"/>
        </w:rPr>
      </w:pPr>
      <w:r w:rsidRPr="002165CC">
        <w:rPr>
          <w:rStyle w:val="NormalCharacter"/>
          <w:rFonts w:hAnsi="宋体" w:cs="宋体" w:hint="eastAsia"/>
          <w:bCs/>
          <w:sz w:val="24"/>
        </w:rPr>
        <w:t>2、</w:t>
      </w:r>
      <w:r w:rsidRPr="002165CC">
        <w:rPr>
          <w:rFonts w:hAnsi="宋体" w:cs="宋体" w:hint="eastAsia"/>
          <w:sz w:val="24"/>
        </w:rPr>
        <w:t>竞价承诺书</w:t>
      </w:r>
    </w:p>
    <w:p w14:paraId="18E8FFE2" w14:textId="77777777" w:rsidR="002558CC" w:rsidRPr="002165CC" w:rsidRDefault="00157BB9">
      <w:pPr>
        <w:pStyle w:val="UserStyle12"/>
        <w:spacing w:line="500" w:lineRule="exact"/>
        <w:rPr>
          <w:rStyle w:val="NormalCharacter"/>
          <w:rFonts w:hAnsi="宋体" w:cs="宋体"/>
          <w:bCs/>
          <w:sz w:val="24"/>
        </w:rPr>
      </w:pPr>
      <w:r w:rsidRPr="002165CC">
        <w:rPr>
          <w:rStyle w:val="NormalCharacter"/>
          <w:rFonts w:hAnsi="宋体" w:cs="宋体" w:hint="eastAsia"/>
          <w:sz w:val="24"/>
        </w:rPr>
        <w:t>3、竞价保证金凭证复印件</w:t>
      </w:r>
    </w:p>
    <w:p w14:paraId="3DAD4656" w14:textId="77777777" w:rsidR="002558CC" w:rsidRPr="002165CC" w:rsidRDefault="00157BB9">
      <w:pPr>
        <w:pStyle w:val="UserStyle12"/>
        <w:spacing w:line="500" w:lineRule="exact"/>
        <w:rPr>
          <w:rStyle w:val="NormalCharacter"/>
          <w:rFonts w:hAnsi="宋体" w:cs="宋体"/>
          <w:bCs/>
          <w:sz w:val="24"/>
        </w:rPr>
      </w:pPr>
      <w:r w:rsidRPr="002165CC">
        <w:rPr>
          <w:rStyle w:val="NormalCharacter"/>
          <w:rFonts w:hAnsi="宋体" w:cs="宋体" w:hint="eastAsia"/>
          <w:bCs/>
          <w:sz w:val="24"/>
        </w:rPr>
        <w:t>4、</w:t>
      </w:r>
      <w:r w:rsidRPr="002165CC">
        <w:rPr>
          <w:rStyle w:val="NormalCharacter"/>
          <w:rFonts w:hAnsi="宋体" w:cs="宋体" w:hint="eastAsia"/>
          <w:sz w:val="24"/>
        </w:rPr>
        <w:t>参加</w:t>
      </w:r>
      <w:r w:rsidRPr="002165CC">
        <w:rPr>
          <w:rFonts w:hAnsi="宋体" w:hint="eastAsia"/>
          <w:sz w:val="24"/>
        </w:rPr>
        <w:t>采购活动前3年内</w:t>
      </w:r>
      <w:r w:rsidRPr="002165CC">
        <w:rPr>
          <w:rStyle w:val="NormalCharacter"/>
          <w:rFonts w:hAnsi="宋体" w:cs="宋体" w:hint="eastAsia"/>
          <w:sz w:val="24"/>
        </w:rPr>
        <w:t>无重大违法</w:t>
      </w:r>
      <w:r w:rsidRPr="002165CC">
        <w:rPr>
          <w:rFonts w:hAnsi="宋体" w:cs="宋体" w:hint="eastAsia"/>
          <w:sz w:val="24"/>
        </w:rPr>
        <w:t>不良信用记录</w:t>
      </w:r>
    </w:p>
    <w:p w14:paraId="3B7024CA" w14:textId="77777777" w:rsidR="002558CC" w:rsidRPr="002165CC" w:rsidRDefault="00157BB9">
      <w:pPr>
        <w:pStyle w:val="UserStyle12"/>
        <w:spacing w:line="500" w:lineRule="exact"/>
        <w:rPr>
          <w:rStyle w:val="NormalCharacter"/>
          <w:rFonts w:hAnsi="宋体" w:cs="宋体"/>
          <w:bCs/>
          <w:sz w:val="24"/>
        </w:rPr>
      </w:pPr>
      <w:r w:rsidRPr="002165CC">
        <w:rPr>
          <w:rStyle w:val="NormalCharacter"/>
          <w:rFonts w:hAnsi="宋体" w:cs="宋体" w:hint="eastAsia"/>
          <w:bCs/>
          <w:sz w:val="24"/>
        </w:rPr>
        <w:t>5、技术商务响应一览表</w:t>
      </w:r>
    </w:p>
    <w:p w14:paraId="5840212A" w14:textId="77777777" w:rsidR="002558CC" w:rsidRPr="002165CC" w:rsidRDefault="00157BB9">
      <w:pPr>
        <w:pStyle w:val="UserStyle12"/>
        <w:spacing w:line="500" w:lineRule="exact"/>
        <w:rPr>
          <w:rStyle w:val="NormalCharacter"/>
          <w:rFonts w:hAnsi="宋体" w:cs="宋体"/>
          <w:sz w:val="24"/>
        </w:rPr>
      </w:pPr>
      <w:r w:rsidRPr="002165CC">
        <w:rPr>
          <w:rStyle w:val="NormalCharacter"/>
          <w:rFonts w:hAnsi="宋体" w:cs="宋体" w:hint="eastAsia"/>
          <w:bCs/>
          <w:sz w:val="24"/>
        </w:rPr>
        <w:t>6、竞价供应商需提供的其他材料</w:t>
      </w:r>
    </w:p>
    <w:p w14:paraId="2F45228C" w14:textId="77777777" w:rsidR="002558CC" w:rsidRPr="002165CC" w:rsidRDefault="002558CC">
      <w:pPr>
        <w:pStyle w:val="UserStyle12"/>
        <w:spacing w:line="500" w:lineRule="exact"/>
        <w:rPr>
          <w:rStyle w:val="NormalCharacter"/>
          <w:rFonts w:hAnsi="宋体" w:cs="宋体"/>
          <w:sz w:val="24"/>
        </w:rPr>
      </w:pPr>
    </w:p>
    <w:p w14:paraId="0A4B29FB" w14:textId="77777777" w:rsidR="002558CC" w:rsidRPr="002165CC" w:rsidRDefault="002558CC">
      <w:pPr>
        <w:spacing w:line="500" w:lineRule="exact"/>
        <w:jc w:val="left"/>
        <w:textAlignment w:val="auto"/>
        <w:rPr>
          <w:rStyle w:val="NormalCharacter"/>
          <w:rFonts w:ascii="宋体" w:hAnsi="宋体" w:cs="宋体"/>
          <w:b/>
          <w:sz w:val="24"/>
        </w:rPr>
      </w:pPr>
    </w:p>
    <w:p w14:paraId="009642DA" w14:textId="77777777" w:rsidR="002558CC" w:rsidRPr="002165CC" w:rsidRDefault="00157BB9">
      <w:pPr>
        <w:spacing w:line="500" w:lineRule="exact"/>
        <w:jc w:val="left"/>
        <w:textAlignment w:val="auto"/>
        <w:rPr>
          <w:rStyle w:val="NormalCharacter"/>
          <w:rFonts w:ascii="宋体" w:hAnsi="宋体" w:cs="宋体"/>
          <w:b/>
          <w:sz w:val="24"/>
        </w:rPr>
      </w:pPr>
      <w:r w:rsidRPr="002165CC">
        <w:rPr>
          <w:rStyle w:val="NormalCharacter"/>
          <w:rFonts w:ascii="宋体" w:hAnsi="宋体" w:cs="宋体" w:hint="eastAsia"/>
          <w:b/>
          <w:sz w:val="24"/>
        </w:rPr>
        <w:br w:type="page"/>
      </w:r>
    </w:p>
    <w:p w14:paraId="1F8F4F4F" w14:textId="77777777" w:rsidR="002558CC" w:rsidRPr="002165CC" w:rsidRDefault="00157BB9">
      <w:pPr>
        <w:pStyle w:val="HtmlNormal"/>
        <w:spacing w:before="0" w:beforeAutospacing="0" w:after="0" w:afterAutospacing="0" w:line="500" w:lineRule="exact"/>
        <w:jc w:val="center"/>
        <w:rPr>
          <w:rStyle w:val="NormalCharacter"/>
          <w:rFonts w:asciiTheme="majorEastAsia" w:eastAsiaTheme="majorEastAsia" w:hAnsiTheme="majorEastAsia"/>
          <w:b/>
          <w:sz w:val="30"/>
          <w:szCs w:val="30"/>
        </w:rPr>
      </w:pPr>
      <w:r w:rsidRPr="002165CC">
        <w:rPr>
          <w:rStyle w:val="NormalCharacter"/>
          <w:rFonts w:asciiTheme="majorEastAsia" w:eastAsiaTheme="majorEastAsia" w:hAnsiTheme="majorEastAsia" w:hint="eastAsia"/>
          <w:b/>
          <w:sz w:val="30"/>
          <w:szCs w:val="30"/>
        </w:rPr>
        <w:lastRenderedPageBreak/>
        <w:t>1.营业执照</w:t>
      </w:r>
    </w:p>
    <w:p w14:paraId="57E24052" w14:textId="77777777" w:rsidR="002558CC" w:rsidRPr="002165CC" w:rsidRDefault="002558CC">
      <w:pPr>
        <w:spacing w:line="500" w:lineRule="exact"/>
        <w:rPr>
          <w:rStyle w:val="NormalCharacter"/>
          <w:rFonts w:ascii="宋体" w:hAnsi="宋体" w:cs="宋体"/>
          <w:sz w:val="24"/>
        </w:rPr>
      </w:pPr>
    </w:p>
    <w:p w14:paraId="1DCA7F17" w14:textId="77777777" w:rsidR="002558CC" w:rsidRPr="002165CC" w:rsidRDefault="00157BB9">
      <w:pPr>
        <w:spacing w:line="500" w:lineRule="exact"/>
        <w:rPr>
          <w:rStyle w:val="NormalCharacter"/>
          <w:rFonts w:ascii="宋体" w:hAnsi="宋体" w:cs="宋体"/>
          <w:sz w:val="24"/>
        </w:rPr>
      </w:pPr>
      <w:r w:rsidRPr="002165CC">
        <w:rPr>
          <w:rStyle w:val="NormalCharacter"/>
          <w:rFonts w:ascii="宋体" w:hAnsi="宋体" w:cs="宋体" w:hint="eastAsia"/>
          <w:sz w:val="24"/>
        </w:rPr>
        <w:t>致：福州职业技术学院</w:t>
      </w:r>
    </w:p>
    <w:p w14:paraId="7C7A69B9" w14:textId="77777777" w:rsidR="002558CC" w:rsidRPr="002165CC" w:rsidRDefault="00157BB9">
      <w:pPr>
        <w:spacing w:line="500" w:lineRule="exact"/>
        <w:ind w:firstLineChars="200" w:firstLine="480"/>
        <w:rPr>
          <w:rStyle w:val="NormalCharacter"/>
          <w:rFonts w:ascii="宋体" w:hAnsi="宋体" w:cs="宋体"/>
          <w:sz w:val="24"/>
        </w:rPr>
      </w:pPr>
      <w:r w:rsidRPr="002165CC">
        <w:rPr>
          <w:rStyle w:val="NormalCharacter"/>
          <w:rFonts w:ascii="宋体" w:hAnsi="宋体" w:cs="宋体" w:hint="eastAsia"/>
          <w:sz w:val="24"/>
        </w:rPr>
        <w:t>现附上由</w:t>
      </w:r>
      <w:r w:rsidRPr="002165CC">
        <w:rPr>
          <w:rStyle w:val="NormalCharacter"/>
          <w:rFonts w:ascii="宋体" w:hAnsi="宋体" w:cs="宋体" w:hint="eastAsia"/>
          <w:sz w:val="24"/>
          <w:u w:val="single" w:color="000000"/>
        </w:rPr>
        <w:t>(签发机关名称)</w:t>
      </w:r>
      <w:r w:rsidRPr="002165CC">
        <w:rPr>
          <w:rStyle w:val="NormalCharacter"/>
          <w:rFonts w:ascii="宋体" w:hAnsi="宋体" w:cs="宋体" w:hint="eastAsia"/>
          <w:sz w:val="24"/>
        </w:rPr>
        <w:t>签发的我方法人营业执照副本复印件上述证照真实有效，否则我方负全部责任。</w:t>
      </w:r>
    </w:p>
    <w:p w14:paraId="7F36CC46" w14:textId="77777777" w:rsidR="002558CC" w:rsidRPr="002165CC" w:rsidRDefault="002558CC">
      <w:pPr>
        <w:spacing w:line="500" w:lineRule="exact"/>
        <w:ind w:firstLineChars="200" w:firstLine="480"/>
        <w:rPr>
          <w:rStyle w:val="NormalCharacter"/>
          <w:rFonts w:ascii="宋体" w:hAnsi="宋体" w:cs="宋体"/>
          <w:sz w:val="24"/>
        </w:rPr>
      </w:pPr>
    </w:p>
    <w:p w14:paraId="7447932F" w14:textId="77777777" w:rsidR="002558CC" w:rsidRPr="002165CC" w:rsidRDefault="00157BB9" w:rsidP="00157BB9">
      <w:pPr>
        <w:pStyle w:val="BodyText"/>
        <w:spacing w:after="0" w:line="500" w:lineRule="exact"/>
        <w:ind w:firstLineChars="200" w:firstLine="482"/>
        <w:rPr>
          <w:rStyle w:val="NormalCharacter"/>
          <w:rFonts w:ascii="宋体" w:hAnsi="宋体" w:cs="宋体"/>
          <w:b/>
          <w:sz w:val="24"/>
        </w:rPr>
      </w:pPr>
      <w:r w:rsidRPr="002165CC">
        <w:rPr>
          <w:rStyle w:val="NormalCharacter"/>
          <w:rFonts w:ascii="宋体" w:hAnsi="宋体" w:cs="宋体" w:hint="eastAsia"/>
          <w:b/>
          <w:bCs/>
          <w:sz w:val="24"/>
        </w:rPr>
        <w:t>★注意：营业执照、税务登记证均提供副本复印件，复印件</w:t>
      </w:r>
      <w:proofErr w:type="gramStart"/>
      <w:r w:rsidRPr="002165CC">
        <w:rPr>
          <w:rStyle w:val="NormalCharacter"/>
          <w:rFonts w:ascii="宋体" w:hAnsi="宋体" w:cs="宋体" w:hint="eastAsia"/>
          <w:b/>
          <w:bCs/>
          <w:sz w:val="24"/>
        </w:rPr>
        <w:t>必须内容</w:t>
      </w:r>
      <w:proofErr w:type="gramEnd"/>
      <w:r w:rsidRPr="002165CC">
        <w:rPr>
          <w:rStyle w:val="NormalCharacter"/>
          <w:rFonts w:ascii="宋体" w:hAnsi="宋体" w:cs="宋体" w:hint="eastAsia"/>
          <w:b/>
          <w:bCs/>
          <w:sz w:val="24"/>
        </w:rPr>
        <w:t>完整、清晰、整洁，由竞价供应商加盖公章。(竞价供应商制表时应删去此段话)</w:t>
      </w:r>
    </w:p>
    <w:p w14:paraId="78E678B8" w14:textId="77777777" w:rsidR="002558CC" w:rsidRPr="002165CC" w:rsidRDefault="002558CC">
      <w:pPr>
        <w:pStyle w:val="Heading2"/>
        <w:spacing w:beforeAutospacing="0" w:afterAutospacing="0" w:line="500" w:lineRule="exact"/>
        <w:rPr>
          <w:rStyle w:val="NormalCharacter"/>
          <w:rFonts w:cs="宋体"/>
          <w:sz w:val="24"/>
          <w:szCs w:val="24"/>
        </w:rPr>
      </w:pPr>
    </w:p>
    <w:p w14:paraId="3CB2146B" w14:textId="77777777" w:rsidR="002558CC" w:rsidRPr="002165CC" w:rsidRDefault="00157BB9">
      <w:pPr>
        <w:spacing w:line="500" w:lineRule="exact"/>
        <w:jc w:val="left"/>
        <w:rPr>
          <w:rStyle w:val="NormalCharacter"/>
          <w:rFonts w:ascii="宋体" w:hAnsi="宋体" w:cs="宋体"/>
          <w:sz w:val="24"/>
        </w:rPr>
      </w:pPr>
      <w:r w:rsidRPr="002165CC">
        <w:rPr>
          <w:rStyle w:val="NormalCharacter"/>
          <w:rFonts w:ascii="宋体" w:hAnsi="宋体" w:cs="宋体" w:hint="eastAsia"/>
          <w:sz w:val="24"/>
        </w:rPr>
        <w:t>竞价供应商名称：</w:t>
      </w:r>
      <w:r w:rsidRPr="002165CC">
        <w:rPr>
          <w:rStyle w:val="NormalCharacter"/>
          <w:rFonts w:ascii="宋体" w:hAnsi="宋体" w:cs="宋体" w:hint="eastAsia"/>
          <w:b/>
          <w:sz w:val="24"/>
        </w:rPr>
        <w:t>(全称并加盖公章)</w:t>
      </w:r>
    </w:p>
    <w:p w14:paraId="16C6242A" w14:textId="77777777" w:rsidR="002558CC" w:rsidRPr="002165CC" w:rsidRDefault="00157BB9">
      <w:pPr>
        <w:tabs>
          <w:tab w:val="left" w:pos="5355"/>
        </w:tabs>
        <w:spacing w:line="500" w:lineRule="exact"/>
        <w:rPr>
          <w:rStyle w:val="NormalCharacter"/>
          <w:rFonts w:ascii="宋体" w:hAnsi="宋体" w:cs="宋体"/>
          <w:sz w:val="24"/>
        </w:rPr>
      </w:pPr>
      <w:r w:rsidRPr="002165CC">
        <w:rPr>
          <w:rStyle w:val="NormalCharacter"/>
          <w:rFonts w:ascii="宋体" w:hAnsi="宋体" w:cs="宋体" w:hint="eastAsia"/>
          <w:sz w:val="24"/>
        </w:rPr>
        <w:t>日期：    年  月  日</w:t>
      </w:r>
    </w:p>
    <w:p w14:paraId="4A662A30" w14:textId="77777777" w:rsidR="002558CC" w:rsidRPr="002165CC" w:rsidRDefault="002558CC">
      <w:pPr>
        <w:spacing w:line="500" w:lineRule="exact"/>
        <w:rPr>
          <w:rStyle w:val="NormalCharacter"/>
          <w:rFonts w:ascii="宋体" w:hAnsi="宋体" w:cs="宋体"/>
          <w:sz w:val="24"/>
        </w:rPr>
      </w:pPr>
    </w:p>
    <w:p w14:paraId="4C6D3F7D" w14:textId="77777777" w:rsidR="002558CC" w:rsidRPr="002165CC" w:rsidRDefault="002558CC">
      <w:pPr>
        <w:spacing w:line="500" w:lineRule="exact"/>
        <w:rPr>
          <w:rStyle w:val="NormalCharacter"/>
          <w:rFonts w:ascii="宋体" w:hAnsi="宋体" w:cs="宋体"/>
          <w:sz w:val="24"/>
        </w:rPr>
      </w:pPr>
    </w:p>
    <w:p w14:paraId="16298643" w14:textId="77777777" w:rsidR="002558CC" w:rsidRPr="002165CC" w:rsidRDefault="002558CC">
      <w:pPr>
        <w:spacing w:line="500" w:lineRule="exact"/>
        <w:rPr>
          <w:rStyle w:val="NormalCharacter"/>
          <w:rFonts w:ascii="宋体" w:hAnsi="宋体" w:cs="宋体"/>
          <w:sz w:val="24"/>
        </w:rPr>
      </w:pPr>
    </w:p>
    <w:p w14:paraId="521088BD" w14:textId="77777777" w:rsidR="002558CC" w:rsidRPr="002165CC" w:rsidRDefault="002558CC">
      <w:pPr>
        <w:spacing w:line="500" w:lineRule="exact"/>
        <w:jc w:val="center"/>
        <w:rPr>
          <w:rStyle w:val="NormalCharacter"/>
          <w:rFonts w:ascii="宋体" w:hAnsi="宋体" w:cs="宋体"/>
          <w:b/>
          <w:sz w:val="24"/>
        </w:rPr>
      </w:pPr>
    </w:p>
    <w:p w14:paraId="5F5A90AD" w14:textId="77777777" w:rsidR="002558CC" w:rsidRPr="002165CC" w:rsidRDefault="00157BB9">
      <w:pPr>
        <w:spacing w:line="500" w:lineRule="exact"/>
        <w:jc w:val="center"/>
        <w:rPr>
          <w:rStyle w:val="NormalCharacter"/>
          <w:rFonts w:ascii="宋体" w:hAnsi="宋体" w:cs="宋体"/>
          <w:b/>
          <w:sz w:val="30"/>
          <w:szCs w:val="30"/>
        </w:rPr>
      </w:pPr>
      <w:r w:rsidRPr="002165CC">
        <w:rPr>
          <w:rStyle w:val="NormalCharacter"/>
          <w:rFonts w:ascii="宋体" w:hAnsi="宋体" w:cs="宋体" w:hint="eastAsia"/>
          <w:b/>
          <w:sz w:val="30"/>
          <w:szCs w:val="30"/>
        </w:rPr>
        <w:t>营业执照复印件并加盖公章</w:t>
      </w:r>
    </w:p>
    <w:p w14:paraId="306D2AC5" w14:textId="77777777" w:rsidR="002558CC" w:rsidRPr="002165CC" w:rsidRDefault="002558CC">
      <w:pPr>
        <w:pStyle w:val="Heading2"/>
        <w:spacing w:beforeAutospacing="0" w:afterAutospacing="0" w:line="500" w:lineRule="exact"/>
        <w:rPr>
          <w:rStyle w:val="NormalCharacter"/>
          <w:rFonts w:cs="宋体"/>
          <w:sz w:val="24"/>
          <w:szCs w:val="24"/>
        </w:rPr>
      </w:pPr>
    </w:p>
    <w:p w14:paraId="670E8CF3" w14:textId="77777777" w:rsidR="002558CC" w:rsidRPr="002165CC" w:rsidRDefault="002558CC">
      <w:pPr>
        <w:spacing w:line="500" w:lineRule="exact"/>
        <w:rPr>
          <w:rStyle w:val="NormalCharacter"/>
          <w:rFonts w:ascii="宋体" w:hAnsi="宋体" w:cs="宋体"/>
          <w:sz w:val="24"/>
        </w:rPr>
      </w:pPr>
    </w:p>
    <w:p w14:paraId="344227C3" w14:textId="77777777" w:rsidR="002558CC" w:rsidRPr="002165CC" w:rsidRDefault="002558CC">
      <w:pPr>
        <w:pStyle w:val="Heading2"/>
        <w:spacing w:beforeAutospacing="0" w:afterAutospacing="0" w:line="500" w:lineRule="exact"/>
        <w:rPr>
          <w:rStyle w:val="NormalCharacter"/>
          <w:rFonts w:cs="宋体"/>
          <w:sz w:val="24"/>
          <w:szCs w:val="24"/>
        </w:rPr>
      </w:pPr>
    </w:p>
    <w:p w14:paraId="68FC2360" w14:textId="77777777" w:rsidR="002558CC" w:rsidRPr="002165CC" w:rsidRDefault="002558CC">
      <w:pPr>
        <w:spacing w:line="500" w:lineRule="exact"/>
        <w:rPr>
          <w:rStyle w:val="NormalCharacter"/>
          <w:rFonts w:ascii="宋体" w:hAnsi="宋体" w:cs="宋体"/>
          <w:sz w:val="24"/>
        </w:rPr>
      </w:pPr>
    </w:p>
    <w:p w14:paraId="2BE61B47" w14:textId="77777777" w:rsidR="002558CC" w:rsidRPr="002165CC" w:rsidRDefault="002558CC">
      <w:pPr>
        <w:pStyle w:val="Heading2"/>
        <w:spacing w:beforeAutospacing="0" w:afterAutospacing="0" w:line="500" w:lineRule="exact"/>
        <w:rPr>
          <w:rStyle w:val="NormalCharacter"/>
          <w:rFonts w:cs="宋体"/>
          <w:sz w:val="24"/>
          <w:szCs w:val="24"/>
        </w:rPr>
      </w:pPr>
    </w:p>
    <w:p w14:paraId="35B140DF" w14:textId="77777777" w:rsidR="002558CC" w:rsidRPr="002165CC" w:rsidRDefault="002558CC">
      <w:pPr>
        <w:spacing w:line="500" w:lineRule="exact"/>
        <w:rPr>
          <w:rStyle w:val="NormalCharacter"/>
          <w:rFonts w:ascii="宋体" w:hAnsi="宋体" w:cs="宋体"/>
          <w:sz w:val="24"/>
        </w:rPr>
      </w:pPr>
    </w:p>
    <w:p w14:paraId="6C1268D3" w14:textId="77777777" w:rsidR="002558CC" w:rsidRPr="002165CC" w:rsidRDefault="002558CC">
      <w:pPr>
        <w:pStyle w:val="Heading2"/>
        <w:spacing w:beforeAutospacing="0" w:afterAutospacing="0" w:line="500" w:lineRule="exact"/>
        <w:rPr>
          <w:rStyle w:val="NormalCharacter"/>
          <w:rFonts w:cs="宋体"/>
          <w:sz w:val="24"/>
          <w:szCs w:val="24"/>
        </w:rPr>
      </w:pPr>
    </w:p>
    <w:p w14:paraId="194C613D" w14:textId="77777777" w:rsidR="002558CC" w:rsidRPr="002165CC" w:rsidRDefault="002558CC">
      <w:pPr>
        <w:spacing w:line="500" w:lineRule="exact"/>
        <w:rPr>
          <w:rStyle w:val="NormalCharacter"/>
          <w:rFonts w:ascii="宋体" w:hAnsi="宋体" w:cs="宋体"/>
          <w:sz w:val="24"/>
        </w:rPr>
      </w:pPr>
    </w:p>
    <w:p w14:paraId="223B1AEF" w14:textId="77777777" w:rsidR="002558CC" w:rsidRPr="002165CC" w:rsidRDefault="002558CC">
      <w:pPr>
        <w:pStyle w:val="Heading2"/>
        <w:spacing w:beforeAutospacing="0" w:afterAutospacing="0" w:line="500" w:lineRule="exact"/>
        <w:rPr>
          <w:rStyle w:val="NormalCharacter"/>
          <w:rFonts w:cs="宋体"/>
          <w:sz w:val="24"/>
          <w:szCs w:val="24"/>
        </w:rPr>
      </w:pPr>
    </w:p>
    <w:p w14:paraId="5084F806" w14:textId="77777777" w:rsidR="002558CC" w:rsidRPr="002165CC" w:rsidRDefault="002558CC">
      <w:pPr>
        <w:spacing w:line="500" w:lineRule="exact"/>
        <w:rPr>
          <w:rStyle w:val="NormalCharacter"/>
          <w:rFonts w:ascii="宋体" w:hAnsi="宋体" w:cs="宋体"/>
          <w:sz w:val="24"/>
        </w:rPr>
      </w:pPr>
    </w:p>
    <w:p w14:paraId="182BD6AC" w14:textId="77777777" w:rsidR="002558CC" w:rsidRPr="002165CC" w:rsidRDefault="002558CC">
      <w:pPr>
        <w:pStyle w:val="Heading2"/>
        <w:spacing w:beforeAutospacing="0" w:afterAutospacing="0" w:line="500" w:lineRule="exact"/>
        <w:rPr>
          <w:rStyle w:val="NormalCharacter"/>
          <w:rFonts w:cs="宋体"/>
          <w:sz w:val="24"/>
          <w:szCs w:val="24"/>
        </w:rPr>
      </w:pPr>
    </w:p>
    <w:p w14:paraId="64D74BD0" w14:textId="77777777" w:rsidR="002558CC" w:rsidRPr="002165CC" w:rsidRDefault="002558CC">
      <w:pPr>
        <w:spacing w:line="500" w:lineRule="exact"/>
        <w:rPr>
          <w:rStyle w:val="NormalCharacter"/>
          <w:rFonts w:ascii="宋体" w:hAnsi="宋体" w:cs="宋体"/>
          <w:sz w:val="24"/>
        </w:rPr>
      </w:pPr>
    </w:p>
    <w:p w14:paraId="328467C5" w14:textId="77777777" w:rsidR="002558CC" w:rsidRPr="002165CC" w:rsidRDefault="00157BB9">
      <w:pPr>
        <w:pStyle w:val="HtmlNormal"/>
        <w:spacing w:before="0" w:beforeAutospacing="0" w:after="0" w:afterAutospacing="0" w:line="500" w:lineRule="exact"/>
        <w:jc w:val="center"/>
        <w:rPr>
          <w:rStyle w:val="NormalCharacter"/>
          <w:rFonts w:asciiTheme="majorEastAsia" w:eastAsiaTheme="majorEastAsia" w:hAnsiTheme="majorEastAsia"/>
          <w:b/>
          <w:sz w:val="30"/>
          <w:szCs w:val="30"/>
        </w:rPr>
      </w:pPr>
      <w:r w:rsidRPr="002165CC">
        <w:rPr>
          <w:rStyle w:val="NormalCharacter"/>
          <w:rFonts w:cs="宋体"/>
          <w:b/>
          <w:sz w:val="30"/>
          <w:szCs w:val="30"/>
        </w:rPr>
        <w:br w:type="page"/>
      </w:r>
      <w:r w:rsidRPr="002165CC">
        <w:rPr>
          <w:rStyle w:val="NormalCharacter"/>
          <w:rFonts w:asciiTheme="majorEastAsia" w:eastAsiaTheme="majorEastAsia" w:hAnsiTheme="majorEastAsia" w:hint="eastAsia"/>
          <w:b/>
          <w:sz w:val="30"/>
          <w:szCs w:val="30"/>
        </w:rPr>
        <w:lastRenderedPageBreak/>
        <w:t>2.</w:t>
      </w:r>
      <w:r w:rsidRPr="002165CC">
        <w:rPr>
          <w:rFonts w:asciiTheme="majorEastAsia" w:eastAsiaTheme="majorEastAsia" w:hAnsiTheme="majorEastAsia" w:hint="eastAsia"/>
          <w:b/>
          <w:sz w:val="30"/>
          <w:szCs w:val="30"/>
        </w:rPr>
        <w:t>竞价承诺书</w:t>
      </w:r>
    </w:p>
    <w:p w14:paraId="1C8DB80D" w14:textId="77777777" w:rsidR="002558CC" w:rsidRPr="002165CC" w:rsidRDefault="002558CC">
      <w:pPr>
        <w:spacing w:line="500" w:lineRule="exact"/>
        <w:jc w:val="center"/>
        <w:rPr>
          <w:rFonts w:asciiTheme="majorEastAsia" w:eastAsiaTheme="majorEastAsia" w:hAnsiTheme="majorEastAsia"/>
          <w:sz w:val="24"/>
        </w:rPr>
      </w:pPr>
    </w:p>
    <w:p w14:paraId="03DA8924" w14:textId="77777777" w:rsidR="002558CC" w:rsidRPr="002165CC" w:rsidRDefault="00157BB9">
      <w:pPr>
        <w:spacing w:line="500" w:lineRule="exact"/>
        <w:rPr>
          <w:rFonts w:asciiTheme="majorEastAsia" w:eastAsiaTheme="majorEastAsia" w:hAnsiTheme="majorEastAsia"/>
          <w:sz w:val="24"/>
        </w:rPr>
      </w:pPr>
      <w:r w:rsidRPr="002165CC">
        <w:rPr>
          <w:rFonts w:asciiTheme="majorEastAsia" w:eastAsiaTheme="majorEastAsia" w:hAnsiTheme="majorEastAsia" w:hint="eastAsia"/>
          <w:sz w:val="24"/>
        </w:rPr>
        <w:t>致：福建国诚招标有限公司</w:t>
      </w:r>
    </w:p>
    <w:p w14:paraId="71CBE951" w14:textId="77777777" w:rsidR="002558CC" w:rsidRPr="002165CC" w:rsidRDefault="00157BB9">
      <w:pPr>
        <w:spacing w:line="500" w:lineRule="exact"/>
        <w:ind w:firstLine="480"/>
        <w:rPr>
          <w:rFonts w:asciiTheme="majorEastAsia" w:eastAsiaTheme="majorEastAsia" w:hAnsiTheme="majorEastAsia"/>
          <w:sz w:val="24"/>
        </w:rPr>
      </w:pPr>
      <w:r w:rsidRPr="002165CC">
        <w:rPr>
          <w:rFonts w:asciiTheme="majorEastAsia" w:eastAsiaTheme="majorEastAsia" w:hAnsiTheme="majorEastAsia" w:cs="Arial"/>
          <w:sz w:val="24"/>
        </w:rPr>
        <w:t>根据贵</w:t>
      </w:r>
      <w:r w:rsidRPr="002165CC">
        <w:rPr>
          <w:rFonts w:asciiTheme="majorEastAsia" w:eastAsiaTheme="majorEastAsia" w:hAnsiTheme="majorEastAsia" w:cs="Arial" w:hint="eastAsia"/>
          <w:sz w:val="24"/>
        </w:rPr>
        <w:t>公司关于</w:t>
      </w:r>
      <w:r w:rsidRPr="002165CC">
        <w:rPr>
          <w:rFonts w:asciiTheme="majorEastAsia" w:eastAsiaTheme="majorEastAsia" w:hAnsiTheme="majorEastAsia" w:cs="Arial" w:hint="eastAsia"/>
          <w:sz w:val="24"/>
          <w:u w:val="single"/>
        </w:rPr>
        <w:t xml:space="preserve">                            </w:t>
      </w:r>
      <w:r w:rsidRPr="002165CC">
        <w:rPr>
          <w:rFonts w:asciiTheme="majorEastAsia" w:eastAsiaTheme="majorEastAsia" w:hAnsiTheme="majorEastAsia" w:cs="Arial"/>
          <w:sz w:val="24"/>
          <w:u w:val="single"/>
        </w:rPr>
        <w:t xml:space="preserve"> </w:t>
      </w:r>
      <w:r w:rsidRPr="002165CC">
        <w:rPr>
          <w:rFonts w:asciiTheme="majorEastAsia" w:eastAsiaTheme="majorEastAsia" w:hAnsiTheme="majorEastAsia" w:cs="Arial" w:hint="eastAsia"/>
          <w:sz w:val="24"/>
        </w:rPr>
        <w:t>网上竞价</w:t>
      </w:r>
      <w:r w:rsidRPr="002165CC">
        <w:rPr>
          <w:rFonts w:asciiTheme="majorEastAsia" w:eastAsiaTheme="majorEastAsia" w:hAnsiTheme="majorEastAsia" w:cs="Arial"/>
          <w:sz w:val="24"/>
        </w:rPr>
        <w:t>项目及</w:t>
      </w:r>
      <w:r w:rsidRPr="002165CC">
        <w:rPr>
          <w:rFonts w:asciiTheme="majorEastAsia" w:eastAsiaTheme="majorEastAsia" w:hAnsiTheme="majorEastAsia" w:cs="Arial" w:hint="eastAsia"/>
          <w:sz w:val="24"/>
        </w:rPr>
        <w:t>货物</w:t>
      </w:r>
      <w:r w:rsidRPr="002165CC">
        <w:rPr>
          <w:rFonts w:asciiTheme="majorEastAsia" w:eastAsiaTheme="majorEastAsia" w:hAnsiTheme="majorEastAsia" w:cs="Arial"/>
          <w:sz w:val="24"/>
        </w:rPr>
        <w:t>的</w:t>
      </w:r>
      <w:r w:rsidRPr="002165CC">
        <w:rPr>
          <w:rFonts w:asciiTheme="majorEastAsia" w:eastAsiaTheme="majorEastAsia" w:hAnsiTheme="majorEastAsia" w:hint="eastAsia"/>
          <w:sz w:val="24"/>
        </w:rPr>
        <w:t xml:space="preserve">公告（项目编号）: </w:t>
      </w:r>
      <w:r w:rsidRPr="002165CC">
        <w:rPr>
          <w:rFonts w:asciiTheme="majorEastAsia" w:eastAsiaTheme="majorEastAsia" w:hAnsiTheme="majorEastAsia" w:hint="eastAsia"/>
          <w:sz w:val="24"/>
          <w:u w:val="single"/>
        </w:rPr>
        <w:t xml:space="preserve">             </w:t>
      </w:r>
      <w:r w:rsidRPr="002165CC">
        <w:rPr>
          <w:rFonts w:asciiTheme="majorEastAsia" w:eastAsiaTheme="majorEastAsia" w:hAnsiTheme="majorEastAsia" w:cs="Arial"/>
          <w:sz w:val="24"/>
        </w:rPr>
        <w:t>，</w:t>
      </w:r>
      <w:r w:rsidRPr="002165CC">
        <w:rPr>
          <w:rFonts w:asciiTheme="majorEastAsia" w:eastAsiaTheme="majorEastAsia" w:hAnsiTheme="majorEastAsia" w:hint="eastAsia"/>
          <w:sz w:val="24"/>
        </w:rPr>
        <w:t>本签字代表</w:t>
      </w:r>
      <w:r w:rsidRPr="002165CC">
        <w:rPr>
          <w:rFonts w:asciiTheme="majorEastAsia" w:eastAsiaTheme="majorEastAsia" w:hAnsiTheme="majorEastAsia" w:hint="eastAsia"/>
          <w:sz w:val="24"/>
          <w:u w:val="single"/>
        </w:rPr>
        <w:t>（          ）</w:t>
      </w:r>
      <w:r w:rsidRPr="002165CC">
        <w:rPr>
          <w:rFonts w:asciiTheme="majorEastAsia" w:eastAsiaTheme="majorEastAsia" w:hAnsiTheme="majorEastAsia" w:cs="Arial"/>
          <w:sz w:val="24"/>
        </w:rPr>
        <w:t>经正式授权并代表竞价方</w:t>
      </w:r>
      <w:r w:rsidRPr="002165CC">
        <w:rPr>
          <w:rFonts w:asciiTheme="majorEastAsia" w:eastAsiaTheme="majorEastAsia" w:hAnsiTheme="majorEastAsia" w:cs="Arial" w:hint="eastAsia"/>
          <w:sz w:val="24"/>
          <w:u w:val="single"/>
        </w:rPr>
        <w:t xml:space="preserve"> </w:t>
      </w:r>
      <w:r w:rsidRPr="002165CC">
        <w:rPr>
          <w:rFonts w:asciiTheme="majorEastAsia" w:eastAsiaTheme="majorEastAsia" w:hAnsiTheme="majorEastAsia" w:hint="eastAsia"/>
          <w:sz w:val="24"/>
          <w:u w:val="single"/>
        </w:rPr>
        <w:t xml:space="preserve">                                                     ）</w:t>
      </w:r>
      <w:r w:rsidRPr="002165CC">
        <w:rPr>
          <w:rFonts w:asciiTheme="majorEastAsia" w:eastAsiaTheme="majorEastAsia" w:hAnsiTheme="majorEastAsia" w:cs="Arial" w:hint="eastAsia"/>
          <w:sz w:val="24"/>
        </w:rPr>
        <w:t>参与贵方组织的本次网上竞价活动，</w:t>
      </w:r>
      <w:r w:rsidRPr="002165CC">
        <w:rPr>
          <w:rFonts w:asciiTheme="majorEastAsia" w:eastAsiaTheme="majorEastAsia" w:hAnsiTheme="majorEastAsia" w:hint="eastAsia"/>
          <w:sz w:val="24"/>
        </w:rPr>
        <w:t>我公司郑重承诺：</w:t>
      </w:r>
    </w:p>
    <w:p w14:paraId="36C2ADF4" w14:textId="77777777" w:rsidR="002558CC" w:rsidRPr="002165CC" w:rsidRDefault="00157BB9">
      <w:pPr>
        <w:spacing w:line="500" w:lineRule="exact"/>
        <w:ind w:firstLineChars="200" w:firstLine="480"/>
        <w:rPr>
          <w:rFonts w:asciiTheme="majorEastAsia" w:eastAsiaTheme="majorEastAsia" w:hAnsiTheme="majorEastAsia"/>
          <w:sz w:val="24"/>
        </w:rPr>
      </w:pPr>
      <w:r w:rsidRPr="002165CC">
        <w:rPr>
          <w:rFonts w:asciiTheme="majorEastAsia" w:eastAsiaTheme="majorEastAsia" w:hAnsiTheme="majorEastAsia"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14:paraId="65984846" w14:textId="77777777" w:rsidR="002558CC" w:rsidRPr="002165CC" w:rsidRDefault="00157BB9">
      <w:pPr>
        <w:spacing w:line="500" w:lineRule="exact"/>
        <w:ind w:firstLineChars="200" w:firstLine="480"/>
        <w:rPr>
          <w:rFonts w:asciiTheme="majorEastAsia" w:eastAsiaTheme="majorEastAsia" w:hAnsiTheme="majorEastAsia"/>
          <w:sz w:val="24"/>
        </w:rPr>
      </w:pPr>
      <w:r w:rsidRPr="002165CC">
        <w:rPr>
          <w:rFonts w:asciiTheme="majorEastAsia" w:eastAsiaTheme="majorEastAsia" w:hAnsiTheme="majorEastAsia" w:hint="eastAsia"/>
          <w:sz w:val="24"/>
        </w:rPr>
        <w:t>二、我司将按照</w:t>
      </w:r>
      <w:r w:rsidRPr="002165CC">
        <w:rPr>
          <w:rFonts w:asciiTheme="majorEastAsia" w:eastAsiaTheme="majorEastAsia" w:hAnsiTheme="majorEastAsia" w:cs="Arial" w:hint="eastAsia"/>
          <w:sz w:val="24"/>
        </w:rPr>
        <w:t>竞价</w:t>
      </w:r>
      <w:r w:rsidRPr="002165CC">
        <w:rPr>
          <w:rFonts w:asciiTheme="majorEastAsia" w:eastAsiaTheme="majorEastAsia" w:hAnsiTheme="majorEastAsia" w:cs="Arial"/>
          <w:sz w:val="24"/>
        </w:rPr>
        <w:t>项目及</w:t>
      </w:r>
      <w:r w:rsidRPr="002165CC">
        <w:rPr>
          <w:rFonts w:asciiTheme="majorEastAsia" w:eastAsiaTheme="majorEastAsia" w:hAnsiTheme="majorEastAsia" w:cs="Arial" w:hint="eastAsia"/>
          <w:sz w:val="24"/>
        </w:rPr>
        <w:t>货物</w:t>
      </w:r>
      <w:r w:rsidRPr="002165CC">
        <w:rPr>
          <w:rFonts w:asciiTheme="majorEastAsia" w:eastAsiaTheme="majorEastAsia" w:hAnsiTheme="majorEastAsia" w:cs="Arial"/>
          <w:sz w:val="24"/>
        </w:rPr>
        <w:t>的</w:t>
      </w:r>
      <w:r w:rsidRPr="002165CC">
        <w:rPr>
          <w:rFonts w:asciiTheme="majorEastAsia" w:eastAsiaTheme="majorEastAsia" w:hAnsiTheme="majorEastAsia" w:hint="eastAsia"/>
          <w:sz w:val="24"/>
        </w:rPr>
        <w:t>公告要求和竞价报价文件的承诺，及时与用户签订供货合同，按竞价报价文件承诺的价格及时向采购单位提供全新货物，货物及有关服务符合中华人民共和国的设计和制造生产或行业标准。</w:t>
      </w:r>
    </w:p>
    <w:p w14:paraId="1E198F15" w14:textId="77777777" w:rsidR="002558CC" w:rsidRPr="002165CC" w:rsidRDefault="00157BB9">
      <w:pPr>
        <w:spacing w:line="500" w:lineRule="exact"/>
        <w:ind w:firstLineChars="200" w:firstLine="480"/>
        <w:rPr>
          <w:rFonts w:asciiTheme="majorEastAsia" w:eastAsiaTheme="majorEastAsia" w:hAnsiTheme="majorEastAsia"/>
          <w:sz w:val="24"/>
        </w:rPr>
      </w:pPr>
      <w:r w:rsidRPr="002165CC">
        <w:rPr>
          <w:rFonts w:asciiTheme="majorEastAsia" w:eastAsiaTheme="majorEastAsia" w:hAnsiTheme="majorEastAsia" w:hint="eastAsia"/>
          <w:sz w:val="24"/>
        </w:rPr>
        <w:t>三、本项目竞价公告、竞价方的竞价报价文件包括对售后服务的承诺对我公司具有同等约束力。</w:t>
      </w:r>
    </w:p>
    <w:p w14:paraId="5592D073" w14:textId="77777777" w:rsidR="002558CC" w:rsidRPr="002165CC" w:rsidRDefault="00157BB9">
      <w:pPr>
        <w:spacing w:line="500" w:lineRule="exact"/>
        <w:ind w:firstLineChars="200" w:firstLine="480"/>
        <w:rPr>
          <w:rFonts w:asciiTheme="majorEastAsia" w:eastAsiaTheme="majorEastAsia" w:hAnsiTheme="majorEastAsia"/>
          <w:sz w:val="24"/>
        </w:rPr>
      </w:pPr>
      <w:r w:rsidRPr="002165CC">
        <w:rPr>
          <w:rFonts w:asciiTheme="majorEastAsia" w:eastAsiaTheme="majorEastAsia" w:hAnsiTheme="majorEastAsia" w:hint="eastAsia"/>
          <w:sz w:val="24"/>
        </w:rPr>
        <w:t>四、获得竞价供货资格后若无法按约定条款履行义务或有拆、</w:t>
      </w:r>
      <w:proofErr w:type="gramStart"/>
      <w:r w:rsidRPr="002165CC">
        <w:rPr>
          <w:rFonts w:asciiTheme="majorEastAsia" w:eastAsiaTheme="majorEastAsia" w:hAnsiTheme="majorEastAsia" w:hint="eastAsia"/>
          <w:sz w:val="24"/>
        </w:rPr>
        <w:t>换设备</w:t>
      </w:r>
      <w:proofErr w:type="gramEnd"/>
      <w:r w:rsidRPr="002165CC">
        <w:rPr>
          <w:rFonts w:asciiTheme="majorEastAsia" w:eastAsiaTheme="majorEastAsia" w:hAnsiTheme="majorEastAsia" w:hint="eastAsia"/>
          <w:sz w:val="24"/>
        </w:rPr>
        <w:t>及零件，贵方有权取消我方竞价供货资格，接受政府采购有关法规对我方的处罚。</w:t>
      </w:r>
    </w:p>
    <w:p w14:paraId="7C53B1FA" w14:textId="77777777" w:rsidR="002558CC" w:rsidRPr="002165CC" w:rsidRDefault="00157BB9">
      <w:pPr>
        <w:spacing w:line="500" w:lineRule="exact"/>
        <w:ind w:firstLineChars="200" w:firstLine="480"/>
        <w:rPr>
          <w:rFonts w:asciiTheme="majorEastAsia" w:eastAsiaTheme="majorEastAsia" w:hAnsiTheme="majorEastAsia"/>
          <w:sz w:val="24"/>
        </w:rPr>
      </w:pPr>
      <w:r w:rsidRPr="002165CC">
        <w:rPr>
          <w:rFonts w:asciiTheme="majorEastAsia" w:eastAsiaTheme="majorEastAsia" w:hAnsiTheme="majorEastAsia" w:hint="eastAsia"/>
          <w:sz w:val="24"/>
        </w:rPr>
        <w:t>五、我方同意提供按照贵方可能要求的与其竞价有关的一切数据或资料。完全理解贵方不一定要接受收到的任何竞价。</w:t>
      </w:r>
    </w:p>
    <w:p w14:paraId="31DFBABC" w14:textId="77777777" w:rsidR="002558CC" w:rsidRPr="002165CC" w:rsidRDefault="00157BB9">
      <w:pPr>
        <w:spacing w:line="500" w:lineRule="exact"/>
        <w:ind w:firstLineChars="200" w:firstLine="480"/>
        <w:rPr>
          <w:rFonts w:asciiTheme="majorEastAsia" w:eastAsiaTheme="majorEastAsia" w:hAnsiTheme="majorEastAsia"/>
          <w:sz w:val="24"/>
        </w:rPr>
      </w:pPr>
      <w:r w:rsidRPr="002165CC">
        <w:rPr>
          <w:rFonts w:asciiTheme="majorEastAsia" w:eastAsiaTheme="majorEastAsia" w:hAnsiTheme="majorEastAsia" w:hint="eastAsia"/>
          <w:sz w:val="24"/>
        </w:rPr>
        <w:t>六、若本次采购货物</w:t>
      </w:r>
      <w:r w:rsidRPr="002165CC">
        <w:rPr>
          <w:rFonts w:asciiTheme="majorEastAsia" w:eastAsiaTheme="majorEastAsia" w:hAnsiTheme="majorEastAsia"/>
          <w:sz w:val="24"/>
        </w:rPr>
        <w:t>属</w:t>
      </w:r>
      <w:r w:rsidRPr="002165CC">
        <w:rPr>
          <w:rFonts w:asciiTheme="majorEastAsia" w:eastAsiaTheme="majorEastAsia" w:hAnsiTheme="majorEastAsia" w:hint="eastAsia"/>
          <w:sz w:val="24"/>
        </w:rPr>
        <w:t>于</w:t>
      </w:r>
      <w:r w:rsidRPr="002165CC">
        <w:rPr>
          <w:rFonts w:asciiTheme="majorEastAsia" w:eastAsiaTheme="majorEastAsia" w:hAnsiTheme="majorEastAsia"/>
          <w:sz w:val="24"/>
        </w:rPr>
        <w:t>政府强制采购节能产品的（节能产品政府采购清单目录中加</w:t>
      </w:r>
      <w:r w:rsidRPr="002165CC">
        <w:rPr>
          <w:rFonts w:asciiTheme="majorEastAsia" w:eastAsiaTheme="majorEastAsia" w:hAnsiTheme="majorEastAsia" w:hint="eastAsia"/>
          <w:sz w:val="24"/>
        </w:rPr>
        <w:t>★</w:t>
      </w:r>
      <w:r w:rsidRPr="002165CC">
        <w:rPr>
          <w:rFonts w:asciiTheme="majorEastAsia" w:eastAsiaTheme="majorEastAsia" w:hAnsiTheme="majorEastAsia"/>
          <w:sz w:val="24"/>
        </w:rPr>
        <w:t>号的）</w:t>
      </w:r>
      <w:r w:rsidRPr="002165CC">
        <w:rPr>
          <w:rFonts w:asciiTheme="majorEastAsia" w:eastAsiaTheme="majorEastAsia" w:hAnsiTheme="majorEastAsia" w:hint="eastAsia"/>
          <w:sz w:val="24"/>
        </w:rPr>
        <w:t>，我方将提供</w:t>
      </w:r>
      <w:r w:rsidRPr="002165CC">
        <w:rPr>
          <w:rFonts w:asciiTheme="majorEastAsia" w:eastAsiaTheme="majorEastAsia" w:hAnsiTheme="majorEastAsia"/>
          <w:sz w:val="24"/>
        </w:rPr>
        <w:t>《节能产品政府采购清单》内</w:t>
      </w:r>
      <w:r w:rsidRPr="002165CC">
        <w:rPr>
          <w:rFonts w:asciiTheme="majorEastAsia" w:eastAsiaTheme="majorEastAsia" w:hAnsiTheme="majorEastAsia" w:hint="eastAsia"/>
          <w:sz w:val="24"/>
        </w:rPr>
        <w:t>的</w:t>
      </w:r>
      <w:r w:rsidRPr="002165CC">
        <w:rPr>
          <w:rFonts w:asciiTheme="majorEastAsia" w:eastAsiaTheme="majorEastAsia" w:hAnsiTheme="majorEastAsia"/>
          <w:sz w:val="24"/>
        </w:rPr>
        <w:t>产品</w:t>
      </w:r>
      <w:r w:rsidRPr="002165CC">
        <w:rPr>
          <w:rFonts w:asciiTheme="majorEastAsia" w:eastAsiaTheme="majorEastAsia" w:hAnsiTheme="majorEastAsia"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sidRPr="002165CC">
        <w:rPr>
          <w:rFonts w:asciiTheme="majorEastAsia" w:eastAsiaTheme="majorEastAsia" w:hAnsiTheme="majorEastAsia"/>
          <w:sz w:val="24"/>
        </w:rPr>
        <w:t>否则</w:t>
      </w:r>
      <w:r w:rsidRPr="002165CC">
        <w:rPr>
          <w:rFonts w:asciiTheme="majorEastAsia" w:eastAsiaTheme="majorEastAsia" w:hAnsiTheme="majorEastAsia" w:hint="eastAsia"/>
          <w:sz w:val="24"/>
        </w:rPr>
        <w:t>同意我方的竞价</w:t>
      </w:r>
      <w:r w:rsidRPr="002165CC">
        <w:rPr>
          <w:rFonts w:asciiTheme="majorEastAsia" w:eastAsiaTheme="majorEastAsia" w:hAnsiTheme="majorEastAsia"/>
          <w:sz w:val="24"/>
        </w:rPr>
        <w:t>视为无效报价。</w:t>
      </w:r>
    </w:p>
    <w:p w14:paraId="6F0B7BF6" w14:textId="77777777" w:rsidR="002558CC" w:rsidRPr="002165CC" w:rsidRDefault="00157BB9">
      <w:pPr>
        <w:spacing w:line="500" w:lineRule="exact"/>
        <w:ind w:firstLineChars="200" w:firstLine="480"/>
        <w:rPr>
          <w:rFonts w:asciiTheme="majorEastAsia" w:eastAsiaTheme="majorEastAsia" w:hAnsiTheme="majorEastAsia"/>
          <w:sz w:val="24"/>
        </w:rPr>
      </w:pPr>
      <w:r w:rsidRPr="002165CC">
        <w:rPr>
          <w:rFonts w:asciiTheme="majorEastAsia" w:eastAsiaTheme="majorEastAsia" w:hAnsiTheme="majorEastAsia" w:hint="eastAsia"/>
          <w:sz w:val="24"/>
        </w:rPr>
        <w:t>七、我司承诺所提供的货物具有行政主管部门颁发的资质证书或国家有关部门的产品《检验报告》。货物到货验收时，将提供设备的产品合格证、质量保证文件，并按</w:t>
      </w:r>
      <w:r w:rsidRPr="002165CC">
        <w:rPr>
          <w:rFonts w:asciiTheme="majorEastAsia" w:eastAsiaTheme="majorEastAsia" w:hAnsiTheme="majorEastAsia" w:cs="Arial" w:hint="eastAsia"/>
          <w:sz w:val="24"/>
        </w:rPr>
        <w:t>网上竞价</w:t>
      </w:r>
      <w:r w:rsidRPr="002165CC">
        <w:rPr>
          <w:rFonts w:asciiTheme="majorEastAsia" w:eastAsiaTheme="majorEastAsia" w:hAnsiTheme="majorEastAsia" w:cs="Arial"/>
          <w:sz w:val="24"/>
        </w:rPr>
        <w:t>项目及服务的</w:t>
      </w:r>
      <w:r w:rsidRPr="002165CC">
        <w:rPr>
          <w:rFonts w:asciiTheme="majorEastAsia" w:eastAsiaTheme="majorEastAsia" w:hAnsiTheme="majorEastAsia" w:hint="eastAsia"/>
          <w:sz w:val="24"/>
        </w:rPr>
        <w:t>公告要求和本公司竞价报价文件承诺提供优质的售后服务。</w:t>
      </w:r>
    </w:p>
    <w:p w14:paraId="269F7904" w14:textId="77777777" w:rsidR="002558CC" w:rsidRPr="002165CC" w:rsidRDefault="00157BB9">
      <w:pPr>
        <w:spacing w:line="500" w:lineRule="exact"/>
        <w:ind w:firstLineChars="200" w:firstLine="480"/>
        <w:rPr>
          <w:rFonts w:asciiTheme="majorEastAsia" w:eastAsiaTheme="majorEastAsia" w:hAnsiTheme="majorEastAsia"/>
          <w:sz w:val="24"/>
        </w:rPr>
      </w:pPr>
      <w:r w:rsidRPr="002165CC">
        <w:rPr>
          <w:rFonts w:asciiTheme="majorEastAsia" w:eastAsiaTheme="majorEastAsia" w:hAnsiTheme="majorEastAsia" w:hint="eastAsia"/>
          <w:sz w:val="24"/>
        </w:rPr>
        <w:lastRenderedPageBreak/>
        <w:t>八、我司获得竞价供货资格后，将严格按照合同的规定做好各项技术和售前、售中、售后服务，保证24小时的联系畅通（联系人：           ，联系电话：              ），按照</w:t>
      </w:r>
      <w:r w:rsidRPr="002165CC">
        <w:rPr>
          <w:rFonts w:asciiTheme="majorEastAsia" w:eastAsiaTheme="majorEastAsia" w:hAnsiTheme="majorEastAsia" w:cs="Arial" w:hint="eastAsia"/>
          <w:sz w:val="24"/>
        </w:rPr>
        <w:t>网上竞价</w:t>
      </w:r>
      <w:r w:rsidRPr="002165CC">
        <w:rPr>
          <w:rFonts w:asciiTheme="majorEastAsia" w:eastAsiaTheme="majorEastAsia" w:hAnsiTheme="majorEastAsia" w:cs="Arial"/>
          <w:sz w:val="24"/>
        </w:rPr>
        <w:t>项目及服务的</w:t>
      </w:r>
      <w:r w:rsidRPr="002165CC">
        <w:rPr>
          <w:rFonts w:asciiTheme="majorEastAsia" w:eastAsiaTheme="majorEastAsia" w:hAnsiTheme="majorEastAsia" w:hint="eastAsia"/>
          <w:sz w:val="24"/>
        </w:rPr>
        <w:t>公告要求提供合格的设备进行安装、调试服务，并达到验收标准。对用户提出的问题或要求保证在12小时内给予明确答复。</w:t>
      </w:r>
    </w:p>
    <w:p w14:paraId="4EF2509D" w14:textId="77777777" w:rsidR="002558CC" w:rsidRPr="002165CC" w:rsidRDefault="00157BB9">
      <w:pPr>
        <w:spacing w:line="500" w:lineRule="exact"/>
        <w:ind w:firstLineChars="200" w:firstLine="480"/>
        <w:rPr>
          <w:rFonts w:asciiTheme="majorEastAsia" w:eastAsiaTheme="majorEastAsia" w:hAnsiTheme="majorEastAsia"/>
          <w:sz w:val="24"/>
        </w:rPr>
      </w:pPr>
      <w:r w:rsidRPr="002165CC">
        <w:rPr>
          <w:rFonts w:asciiTheme="majorEastAsia" w:eastAsiaTheme="majorEastAsia" w:hAnsiTheme="majorEastAsia" w:hint="eastAsia"/>
          <w:sz w:val="24"/>
        </w:rPr>
        <w:t>本网上竞价承诺书自我公司盖章、法定代表人签字或授权代表签字后生效。</w:t>
      </w:r>
    </w:p>
    <w:p w14:paraId="410B7FC9" w14:textId="77777777" w:rsidR="002227F2" w:rsidRPr="002165CC" w:rsidRDefault="00157BB9">
      <w:pPr>
        <w:spacing w:line="500" w:lineRule="exact"/>
        <w:rPr>
          <w:rFonts w:asciiTheme="majorEastAsia" w:eastAsiaTheme="majorEastAsia" w:hAnsiTheme="majorEastAsia"/>
          <w:sz w:val="24"/>
        </w:rPr>
      </w:pPr>
      <w:r w:rsidRPr="002165CC">
        <w:rPr>
          <w:rFonts w:asciiTheme="majorEastAsia" w:eastAsiaTheme="majorEastAsia" w:hAnsiTheme="majorEastAsia" w:hint="eastAsia"/>
          <w:sz w:val="24"/>
        </w:rPr>
        <w:t xml:space="preserve">  </w:t>
      </w:r>
    </w:p>
    <w:p w14:paraId="7132194F" w14:textId="77777777" w:rsidR="002558CC" w:rsidRPr="002165CC" w:rsidRDefault="00157BB9" w:rsidP="002227F2">
      <w:pPr>
        <w:spacing w:line="500" w:lineRule="exact"/>
        <w:ind w:firstLineChars="100" w:firstLine="240"/>
        <w:rPr>
          <w:rFonts w:asciiTheme="majorEastAsia" w:eastAsiaTheme="majorEastAsia" w:hAnsiTheme="majorEastAsia"/>
          <w:sz w:val="24"/>
        </w:rPr>
      </w:pPr>
      <w:r w:rsidRPr="002165CC">
        <w:rPr>
          <w:rFonts w:asciiTheme="majorEastAsia" w:eastAsiaTheme="majorEastAsia" w:hAnsiTheme="majorEastAsia" w:hint="eastAsia"/>
          <w:sz w:val="24"/>
        </w:rPr>
        <w:t>竞价供应商名称（全称并加盖公章）：</w:t>
      </w:r>
      <w:r w:rsidRPr="002165CC">
        <w:rPr>
          <w:rFonts w:asciiTheme="majorEastAsia" w:eastAsiaTheme="majorEastAsia" w:hAnsiTheme="majorEastAsia" w:hint="eastAsia"/>
          <w:sz w:val="24"/>
          <w:u w:val="single"/>
        </w:rPr>
        <w:t xml:space="preserve">                      </w:t>
      </w:r>
    </w:p>
    <w:p w14:paraId="2A01DCFE" w14:textId="77777777" w:rsidR="002558CC" w:rsidRPr="002165CC" w:rsidRDefault="00157BB9">
      <w:pPr>
        <w:spacing w:line="500" w:lineRule="exact"/>
        <w:rPr>
          <w:rFonts w:asciiTheme="majorEastAsia" w:eastAsiaTheme="majorEastAsia" w:hAnsiTheme="majorEastAsia"/>
          <w:sz w:val="24"/>
        </w:rPr>
      </w:pPr>
      <w:r w:rsidRPr="002165CC">
        <w:rPr>
          <w:rFonts w:asciiTheme="majorEastAsia" w:eastAsiaTheme="majorEastAsia" w:hAnsiTheme="majorEastAsia" w:hint="eastAsia"/>
          <w:sz w:val="24"/>
        </w:rPr>
        <w:t xml:space="preserve">  电话：</w:t>
      </w:r>
      <w:r w:rsidR="002227F2" w:rsidRPr="002165CC">
        <w:rPr>
          <w:rFonts w:asciiTheme="majorEastAsia" w:eastAsiaTheme="majorEastAsia" w:hAnsiTheme="majorEastAsia" w:hint="eastAsia"/>
          <w:sz w:val="24"/>
        </w:rPr>
        <w:t xml:space="preserve">                  </w:t>
      </w:r>
      <w:r w:rsidRPr="002165CC">
        <w:rPr>
          <w:rFonts w:asciiTheme="majorEastAsia" w:eastAsiaTheme="majorEastAsia" w:hAnsiTheme="majorEastAsia" w:hint="eastAsia"/>
          <w:sz w:val="24"/>
        </w:rPr>
        <w:t xml:space="preserve"> 传真：</w:t>
      </w:r>
      <w:r w:rsidR="002227F2" w:rsidRPr="002165CC">
        <w:rPr>
          <w:rFonts w:asciiTheme="majorEastAsia" w:eastAsiaTheme="majorEastAsia" w:hAnsiTheme="majorEastAsia"/>
          <w:sz w:val="24"/>
        </w:rPr>
        <w:t xml:space="preserve">  </w:t>
      </w:r>
    </w:p>
    <w:p w14:paraId="2487C854" w14:textId="77777777" w:rsidR="002558CC" w:rsidRPr="002165CC" w:rsidRDefault="00157BB9">
      <w:pPr>
        <w:spacing w:line="500" w:lineRule="exact"/>
        <w:rPr>
          <w:rFonts w:asciiTheme="majorEastAsia" w:eastAsiaTheme="majorEastAsia" w:hAnsiTheme="majorEastAsia"/>
          <w:sz w:val="24"/>
        </w:rPr>
      </w:pPr>
      <w:r w:rsidRPr="002165CC">
        <w:rPr>
          <w:rFonts w:asciiTheme="majorEastAsia" w:eastAsiaTheme="majorEastAsia" w:hAnsiTheme="majorEastAsia" w:hint="eastAsia"/>
          <w:sz w:val="24"/>
        </w:rPr>
        <w:t xml:space="preserve">  竞价供应</w:t>
      </w:r>
      <w:proofErr w:type="gramStart"/>
      <w:r w:rsidRPr="002165CC">
        <w:rPr>
          <w:rFonts w:asciiTheme="majorEastAsia" w:eastAsiaTheme="majorEastAsia" w:hAnsiTheme="majorEastAsia" w:hint="eastAsia"/>
          <w:sz w:val="24"/>
        </w:rPr>
        <w:t>商法定</w:t>
      </w:r>
      <w:proofErr w:type="gramEnd"/>
      <w:r w:rsidRPr="002165CC">
        <w:rPr>
          <w:rFonts w:asciiTheme="majorEastAsia" w:eastAsiaTheme="majorEastAsia" w:hAnsiTheme="majorEastAsia" w:hint="eastAsia"/>
          <w:sz w:val="24"/>
        </w:rPr>
        <w:t>代表人签字或授权代表签字：</w:t>
      </w:r>
      <w:r w:rsidRPr="002165CC">
        <w:rPr>
          <w:rFonts w:asciiTheme="majorEastAsia" w:eastAsiaTheme="majorEastAsia" w:hAnsiTheme="majorEastAsia" w:hint="eastAsia"/>
          <w:sz w:val="24"/>
          <w:u w:val="single"/>
        </w:rPr>
        <w:t xml:space="preserve">   </w:t>
      </w:r>
    </w:p>
    <w:p w14:paraId="081D0002" w14:textId="77777777" w:rsidR="002558CC" w:rsidRPr="002165CC" w:rsidRDefault="00157BB9">
      <w:pPr>
        <w:spacing w:line="500" w:lineRule="exact"/>
        <w:rPr>
          <w:rFonts w:asciiTheme="majorEastAsia" w:eastAsiaTheme="majorEastAsia" w:hAnsiTheme="majorEastAsia"/>
          <w:sz w:val="24"/>
        </w:rPr>
      </w:pPr>
      <w:r w:rsidRPr="002165CC">
        <w:rPr>
          <w:rFonts w:asciiTheme="majorEastAsia" w:eastAsiaTheme="majorEastAsia" w:hAnsiTheme="majorEastAsia" w:hint="eastAsia"/>
          <w:sz w:val="24"/>
        </w:rPr>
        <w:t xml:space="preserve">  日期：    年   月   日</w:t>
      </w:r>
    </w:p>
    <w:p w14:paraId="5B95F6C3" w14:textId="77777777" w:rsidR="002558CC" w:rsidRPr="002165CC" w:rsidRDefault="002558CC">
      <w:pPr>
        <w:pStyle w:val="HtmlNormal"/>
        <w:spacing w:before="0" w:beforeAutospacing="0" w:after="0" w:afterAutospacing="0" w:line="500" w:lineRule="exact"/>
        <w:ind w:left="5250"/>
        <w:rPr>
          <w:rStyle w:val="NormalCharacter"/>
          <w:rFonts w:asciiTheme="majorEastAsia" w:eastAsiaTheme="majorEastAsia" w:hAnsiTheme="majorEastAsia"/>
          <w:b/>
        </w:rPr>
      </w:pPr>
    </w:p>
    <w:p w14:paraId="23286CDC" w14:textId="77777777" w:rsidR="002558CC" w:rsidRPr="002165CC" w:rsidRDefault="00157BB9">
      <w:pPr>
        <w:pStyle w:val="HtmlNormal"/>
        <w:spacing w:before="0" w:beforeAutospacing="0" w:after="0" w:afterAutospacing="0" w:line="500" w:lineRule="exact"/>
        <w:jc w:val="center"/>
        <w:rPr>
          <w:rStyle w:val="NormalCharacter"/>
          <w:rFonts w:asciiTheme="majorEastAsia" w:eastAsiaTheme="majorEastAsia" w:hAnsiTheme="majorEastAsia"/>
          <w:b/>
          <w:sz w:val="30"/>
          <w:szCs w:val="30"/>
        </w:rPr>
      </w:pPr>
      <w:r w:rsidRPr="002165CC">
        <w:rPr>
          <w:rStyle w:val="NormalCharacter"/>
          <w:rFonts w:cs="宋体"/>
          <w:b/>
          <w:sz w:val="30"/>
          <w:szCs w:val="30"/>
        </w:rPr>
        <w:br w:type="page"/>
      </w:r>
      <w:r w:rsidRPr="002165CC">
        <w:rPr>
          <w:rStyle w:val="NormalCharacter"/>
          <w:rFonts w:asciiTheme="majorEastAsia" w:eastAsiaTheme="majorEastAsia" w:hAnsiTheme="majorEastAsia" w:hint="eastAsia"/>
          <w:b/>
          <w:sz w:val="30"/>
          <w:szCs w:val="30"/>
        </w:rPr>
        <w:lastRenderedPageBreak/>
        <w:t>3.竞价保证金凭证复印件</w:t>
      </w:r>
    </w:p>
    <w:p w14:paraId="60E4FB7A" w14:textId="77777777" w:rsidR="002558CC" w:rsidRPr="002165CC" w:rsidRDefault="002558CC">
      <w:pPr>
        <w:jc w:val="left"/>
        <w:textAlignment w:val="auto"/>
        <w:rPr>
          <w:rStyle w:val="NormalCharacter"/>
          <w:rFonts w:ascii="宋体" w:hAnsi="宋体" w:cs="宋体"/>
          <w:b/>
          <w:kern w:val="0"/>
          <w:sz w:val="30"/>
          <w:szCs w:val="30"/>
        </w:rPr>
      </w:pPr>
    </w:p>
    <w:p w14:paraId="4B906311" w14:textId="77777777" w:rsidR="002558CC" w:rsidRPr="002165CC" w:rsidRDefault="002558CC">
      <w:pPr>
        <w:jc w:val="left"/>
        <w:textAlignment w:val="auto"/>
        <w:rPr>
          <w:rStyle w:val="NormalCharacter"/>
          <w:rFonts w:ascii="宋体" w:hAnsi="宋体" w:cs="宋体"/>
          <w:b/>
          <w:kern w:val="0"/>
          <w:sz w:val="30"/>
          <w:szCs w:val="30"/>
        </w:rPr>
      </w:pPr>
    </w:p>
    <w:p w14:paraId="7D3564A7" w14:textId="77777777" w:rsidR="002558CC" w:rsidRPr="002165CC" w:rsidRDefault="00157BB9">
      <w:pPr>
        <w:jc w:val="left"/>
        <w:textAlignment w:val="auto"/>
        <w:rPr>
          <w:rStyle w:val="NormalCharacter"/>
          <w:rFonts w:asciiTheme="majorEastAsia" w:eastAsiaTheme="majorEastAsia" w:hAnsiTheme="majorEastAsia"/>
          <w:b/>
          <w:sz w:val="30"/>
          <w:szCs w:val="30"/>
        </w:rPr>
      </w:pPr>
      <w:r w:rsidRPr="002165CC">
        <w:rPr>
          <w:rStyle w:val="NormalCharacter"/>
          <w:rFonts w:cs="宋体"/>
          <w:b/>
          <w:sz w:val="30"/>
          <w:szCs w:val="30"/>
        </w:rPr>
        <w:br w:type="page"/>
      </w:r>
    </w:p>
    <w:p w14:paraId="046366F0" w14:textId="77777777" w:rsidR="002558CC" w:rsidRPr="002165CC" w:rsidRDefault="00157BB9">
      <w:pPr>
        <w:jc w:val="center"/>
        <w:textAlignment w:val="auto"/>
        <w:rPr>
          <w:rStyle w:val="NormalCharacter"/>
          <w:rFonts w:asciiTheme="majorEastAsia" w:eastAsiaTheme="majorEastAsia" w:hAnsiTheme="majorEastAsia"/>
          <w:b/>
          <w:kern w:val="0"/>
          <w:sz w:val="30"/>
          <w:szCs w:val="30"/>
        </w:rPr>
      </w:pPr>
      <w:r w:rsidRPr="002165CC">
        <w:rPr>
          <w:rStyle w:val="NormalCharacter"/>
          <w:rFonts w:asciiTheme="majorEastAsia" w:eastAsiaTheme="majorEastAsia" w:hAnsiTheme="majorEastAsia" w:hint="eastAsia"/>
          <w:b/>
          <w:kern w:val="0"/>
          <w:sz w:val="30"/>
          <w:szCs w:val="30"/>
        </w:rPr>
        <w:lastRenderedPageBreak/>
        <w:t>4.参加采购活动前3年内无重大违法不良信用记录</w:t>
      </w:r>
    </w:p>
    <w:p w14:paraId="7470B9DC" w14:textId="77777777" w:rsidR="002558CC" w:rsidRPr="002165CC" w:rsidRDefault="001034CE" w:rsidP="001034CE">
      <w:pPr>
        <w:wordWrap w:val="0"/>
        <w:spacing w:line="500" w:lineRule="exact"/>
        <w:ind w:firstLineChars="200" w:firstLine="480"/>
        <w:jc w:val="left"/>
        <w:textAlignment w:val="auto"/>
        <w:rPr>
          <w:rStyle w:val="NormalCharacter"/>
          <w:rFonts w:ascii="宋体" w:hAnsi="宋体" w:cs="宋体"/>
          <w:kern w:val="0"/>
          <w:sz w:val="24"/>
        </w:rPr>
      </w:pPr>
      <w:r w:rsidRPr="002165CC">
        <w:rPr>
          <w:rStyle w:val="NormalCharacter"/>
          <w:rFonts w:ascii="宋体" w:hAnsi="宋体" w:cs="宋体" w:hint="eastAsia"/>
          <w:kern w:val="0"/>
          <w:sz w:val="24"/>
        </w:rPr>
        <w:t>注：</w:t>
      </w:r>
      <w:r w:rsidRPr="002165CC">
        <w:rPr>
          <w:rFonts w:ascii="宋体" w:hAnsi="宋体" w:hint="eastAsia"/>
          <w:sz w:val="24"/>
        </w:rPr>
        <w:t>不良信用记录是指列入失信被执行人、重大税收违法案件当事人名单和政府采购严重违法失信行为记录名单等。</w:t>
      </w:r>
      <w:r w:rsidRPr="002165CC">
        <w:rPr>
          <w:rStyle w:val="NormalCharacter"/>
          <w:rFonts w:ascii="宋体" w:hAnsi="宋体" w:cs="宋体" w:hint="eastAsia"/>
          <w:sz w:val="24"/>
        </w:rPr>
        <w:t>竞价供应商须提供</w:t>
      </w:r>
      <w:r w:rsidRPr="002165CC">
        <w:rPr>
          <w:rFonts w:ascii="宋体" w:hAnsi="宋体" w:hint="eastAsia"/>
          <w:sz w:val="24"/>
        </w:rPr>
        <w:t>通过“信用中国”网站(www.creditchina.gov.cn)、中国政府采购网(</w:t>
      </w:r>
      <w:hyperlink r:id="rId10" w:history="1">
        <w:r w:rsidRPr="002165CC">
          <w:rPr>
            <w:rStyle w:val="af5"/>
            <w:rFonts w:ascii="宋体" w:hAnsi="宋体" w:hint="eastAsia"/>
            <w:color w:val="auto"/>
            <w:sz w:val="24"/>
            <w:u w:val="none"/>
          </w:rPr>
          <w:t>www.ccgp.gov.cn</w:t>
        </w:r>
      </w:hyperlink>
      <w:r w:rsidRPr="002165CC">
        <w:rPr>
          <w:rFonts w:ascii="宋体" w:hAnsi="宋体" w:hint="eastAsia"/>
          <w:sz w:val="24"/>
        </w:rPr>
        <w:t>)查询的信用记录；</w:t>
      </w:r>
    </w:p>
    <w:p w14:paraId="2397215D" w14:textId="77777777" w:rsidR="002558CC" w:rsidRPr="002165CC" w:rsidRDefault="00157BB9">
      <w:pPr>
        <w:jc w:val="left"/>
        <w:textAlignment w:val="auto"/>
        <w:rPr>
          <w:rStyle w:val="NormalCharacter"/>
          <w:rFonts w:hAnsi="宋体" w:cs="宋体"/>
          <w:b/>
          <w:sz w:val="30"/>
          <w:szCs w:val="30"/>
        </w:rPr>
      </w:pPr>
      <w:r w:rsidRPr="002165CC">
        <w:rPr>
          <w:rStyle w:val="NormalCharacter"/>
          <w:rFonts w:hAnsi="宋体" w:cs="宋体"/>
          <w:b/>
          <w:sz w:val="30"/>
          <w:szCs w:val="30"/>
        </w:rPr>
        <w:br w:type="page"/>
      </w:r>
    </w:p>
    <w:p w14:paraId="77E7AABF" w14:textId="77777777" w:rsidR="002558CC" w:rsidRPr="002165CC" w:rsidRDefault="00157BB9" w:rsidP="006145C5">
      <w:pPr>
        <w:pStyle w:val="PlainText"/>
        <w:spacing w:line="500" w:lineRule="exact"/>
        <w:ind w:firstLineChars="150" w:firstLine="452"/>
        <w:jc w:val="center"/>
        <w:rPr>
          <w:rStyle w:val="NormalCharacter"/>
          <w:rFonts w:hAnsi="宋体" w:cs="宋体"/>
          <w:b/>
          <w:sz w:val="24"/>
        </w:rPr>
      </w:pPr>
      <w:r w:rsidRPr="002165CC">
        <w:rPr>
          <w:rStyle w:val="NormalCharacter"/>
          <w:rFonts w:hAnsi="宋体" w:cs="宋体" w:hint="eastAsia"/>
          <w:b/>
          <w:sz w:val="30"/>
          <w:szCs w:val="30"/>
        </w:rPr>
        <w:lastRenderedPageBreak/>
        <w:t>5.技术商务响应一览表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85"/>
        <w:gridCol w:w="3502"/>
        <w:gridCol w:w="3416"/>
        <w:gridCol w:w="1830"/>
      </w:tblGrid>
      <w:tr w:rsidR="002165CC" w:rsidRPr="002165CC" w14:paraId="1711E327" w14:textId="77777777" w:rsidTr="006145C5">
        <w:trPr>
          <w:trHeight w:val="774"/>
        </w:trPr>
        <w:tc>
          <w:tcPr>
            <w:tcW w:w="506" w:type="pct"/>
            <w:tcBorders>
              <w:top w:val="single" w:sz="4" w:space="0" w:color="000000"/>
              <w:left w:val="single" w:sz="4" w:space="0" w:color="000000"/>
              <w:bottom w:val="single" w:sz="4" w:space="0" w:color="000000"/>
              <w:right w:val="single" w:sz="4" w:space="0" w:color="000000"/>
            </w:tcBorders>
            <w:vAlign w:val="center"/>
          </w:tcPr>
          <w:p w14:paraId="0D8E69E9" w14:textId="77777777" w:rsidR="002558CC" w:rsidRPr="002165CC" w:rsidRDefault="00157BB9">
            <w:pPr>
              <w:spacing w:line="500" w:lineRule="exact"/>
              <w:jc w:val="center"/>
              <w:rPr>
                <w:rStyle w:val="NormalCharacter"/>
                <w:rFonts w:ascii="宋体" w:hAnsi="宋体" w:cs="宋体"/>
                <w:sz w:val="24"/>
              </w:rPr>
            </w:pPr>
            <w:r w:rsidRPr="002165CC">
              <w:rPr>
                <w:rStyle w:val="NormalCharacter"/>
                <w:rFonts w:ascii="宋体" w:hAnsi="宋体" w:cs="宋体" w:hint="eastAsia"/>
                <w:b/>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14:paraId="2B81C153" w14:textId="77777777" w:rsidR="002558CC" w:rsidRPr="002165CC" w:rsidRDefault="00157BB9">
            <w:pPr>
              <w:spacing w:line="500" w:lineRule="exact"/>
              <w:jc w:val="center"/>
              <w:rPr>
                <w:rStyle w:val="NormalCharacter"/>
                <w:rFonts w:ascii="宋体" w:hAnsi="宋体" w:cs="宋体"/>
                <w:sz w:val="24"/>
              </w:rPr>
            </w:pPr>
            <w:r w:rsidRPr="002165CC">
              <w:rPr>
                <w:rStyle w:val="NormalCharacter"/>
                <w:rFonts w:ascii="宋体" w:hAnsi="宋体" w:cs="宋体" w:hint="eastAsia"/>
                <w:b/>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14:paraId="2BE2510A" w14:textId="77777777" w:rsidR="002558CC" w:rsidRPr="002165CC" w:rsidRDefault="00157BB9">
            <w:pPr>
              <w:spacing w:line="500" w:lineRule="exact"/>
              <w:jc w:val="center"/>
              <w:rPr>
                <w:rStyle w:val="NormalCharacter"/>
                <w:rFonts w:ascii="宋体" w:hAnsi="宋体" w:cs="宋体"/>
                <w:sz w:val="24"/>
              </w:rPr>
            </w:pPr>
            <w:r w:rsidRPr="002165CC">
              <w:rPr>
                <w:rStyle w:val="NormalCharacter"/>
                <w:rFonts w:ascii="宋体" w:hAnsi="宋体" w:cs="宋体" w:hint="eastAsia"/>
                <w:b/>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14:paraId="244BB5D7" w14:textId="77777777" w:rsidR="002558CC" w:rsidRPr="002165CC" w:rsidRDefault="00157BB9">
            <w:pPr>
              <w:spacing w:line="500" w:lineRule="exact"/>
              <w:jc w:val="center"/>
              <w:rPr>
                <w:rStyle w:val="NormalCharacter"/>
                <w:rFonts w:ascii="宋体" w:hAnsi="宋体" w:cs="宋体"/>
                <w:b/>
                <w:sz w:val="24"/>
              </w:rPr>
            </w:pPr>
            <w:r w:rsidRPr="002165CC">
              <w:rPr>
                <w:rStyle w:val="NormalCharacter"/>
                <w:rFonts w:ascii="宋体" w:hAnsi="宋体" w:cs="宋体" w:hint="eastAsia"/>
                <w:b/>
                <w:sz w:val="24"/>
              </w:rPr>
              <w:t>响应情况</w:t>
            </w:r>
          </w:p>
          <w:p w14:paraId="078BBE58" w14:textId="77777777" w:rsidR="002558CC" w:rsidRPr="002165CC" w:rsidRDefault="00157BB9">
            <w:pPr>
              <w:spacing w:line="500" w:lineRule="exact"/>
              <w:jc w:val="center"/>
              <w:rPr>
                <w:rStyle w:val="NormalCharacter"/>
                <w:rFonts w:ascii="宋体" w:hAnsi="宋体" w:cs="宋体"/>
                <w:sz w:val="24"/>
              </w:rPr>
            </w:pPr>
            <w:r w:rsidRPr="002165CC">
              <w:rPr>
                <w:rStyle w:val="NormalCharacter"/>
                <w:rFonts w:ascii="宋体" w:hAnsi="宋体" w:cs="宋体" w:hint="eastAsia"/>
                <w:b/>
                <w:sz w:val="24"/>
              </w:rPr>
              <w:t>(响应/不响应)</w:t>
            </w:r>
          </w:p>
        </w:tc>
      </w:tr>
      <w:tr w:rsidR="002165CC" w:rsidRPr="002165CC" w14:paraId="3C4ED77A" w14:textId="77777777" w:rsidTr="003B7DE7">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14:paraId="244416F4" w14:textId="77777777" w:rsidR="002558CC" w:rsidRPr="002165CC" w:rsidRDefault="002558CC">
            <w:pPr>
              <w:tabs>
                <w:tab w:val="left" w:pos="341"/>
              </w:tabs>
              <w:spacing w:line="500" w:lineRule="exact"/>
              <w:jc w:val="left"/>
              <w:rPr>
                <w:rStyle w:val="NormalCharacter"/>
                <w:rFonts w:ascii="宋体" w:hAnsi="宋体" w:cs="宋体"/>
                <w:b/>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14:paraId="63314290" w14:textId="77777777" w:rsidR="002558CC" w:rsidRPr="002165CC" w:rsidRDefault="002558CC">
            <w:pPr>
              <w:spacing w:line="500" w:lineRule="exact"/>
              <w:jc w:val="center"/>
              <w:rPr>
                <w:rStyle w:val="NormalCharacter"/>
                <w:rFonts w:ascii="宋体" w:hAnsi="宋体" w:cs="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14:paraId="73D389CB" w14:textId="77777777" w:rsidR="002558CC" w:rsidRPr="002165CC" w:rsidRDefault="002558CC">
            <w:pPr>
              <w:spacing w:line="500" w:lineRule="exact"/>
              <w:jc w:val="center"/>
              <w:rPr>
                <w:rStyle w:val="NormalCharacter"/>
                <w:rFonts w:ascii="宋体" w:hAnsi="宋体" w:cs="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14:paraId="155A17C7" w14:textId="77777777" w:rsidR="002558CC" w:rsidRPr="002165CC" w:rsidRDefault="002558CC">
            <w:pPr>
              <w:spacing w:line="500" w:lineRule="exact"/>
              <w:jc w:val="center"/>
              <w:rPr>
                <w:rStyle w:val="NormalCharacter"/>
                <w:rFonts w:ascii="宋体" w:hAnsi="宋体" w:cs="宋体"/>
                <w:sz w:val="24"/>
              </w:rPr>
            </w:pPr>
          </w:p>
        </w:tc>
      </w:tr>
      <w:tr w:rsidR="002165CC" w:rsidRPr="002165CC" w14:paraId="58D04EFC" w14:textId="77777777" w:rsidTr="003B7DE7">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14:paraId="37AD4747" w14:textId="77777777" w:rsidR="002558CC" w:rsidRPr="002165CC" w:rsidRDefault="002558CC">
            <w:pPr>
              <w:spacing w:line="500" w:lineRule="exact"/>
              <w:jc w:val="center"/>
              <w:rPr>
                <w:rStyle w:val="NormalCharacter"/>
                <w:rFonts w:ascii="宋体" w:hAnsi="宋体" w:cs="宋体"/>
                <w:sz w:val="24"/>
              </w:rPr>
            </w:pPr>
          </w:p>
        </w:tc>
        <w:tc>
          <w:tcPr>
            <w:tcW w:w="1799" w:type="pct"/>
            <w:tcBorders>
              <w:top w:val="single" w:sz="4" w:space="0" w:color="000000"/>
              <w:left w:val="single" w:sz="4" w:space="0" w:color="000000"/>
              <w:bottom w:val="single" w:sz="4" w:space="0" w:color="000000"/>
              <w:right w:val="single" w:sz="4" w:space="0" w:color="000000"/>
            </w:tcBorders>
          </w:tcPr>
          <w:p w14:paraId="0D942E1C" w14:textId="77777777" w:rsidR="002558CC" w:rsidRPr="002165CC" w:rsidRDefault="002558CC">
            <w:pPr>
              <w:spacing w:line="500" w:lineRule="exact"/>
              <w:rPr>
                <w:rStyle w:val="NormalCharacter"/>
                <w:rFonts w:ascii="宋体" w:hAnsi="宋体" w:cs="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14:paraId="08B9AE4F" w14:textId="77777777" w:rsidR="002558CC" w:rsidRPr="002165CC" w:rsidRDefault="002558CC">
            <w:pPr>
              <w:spacing w:line="500" w:lineRule="exact"/>
              <w:jc w:val="center"/>
              <w:rPr>
                <w:rStyle w:val="NormalCharacter"/>
                <w:rFonts w:ascii="宋体" w:hAnsi="宋体" w:cs="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14:paraId="5660C0C6" w14:textId="77777777" w:rsidR="002558CC" w:rsidRPr="002165CC" w:rsidRDefault="002558CC">
            <w:pPr>
              <w:spacing w:line="500" w:lineRule="exact"/>
              <w:jc w:val="center"/>
              <w:rPr>
                <w:rStyle w:val="NormalCharacter"/>
                <w:rFonts w:ascii="宋体" w:hAnsi="宋体" w:cs="宋体"/>
                <w:sz w:val="24"/>
              </w:rPr>
            </w:pPr>
          </w:p>
        </w:tc>
      </w:tr>
      <w:tr w:rsidR="002165CC" w:rsidRPr="002165CC" w14:paraId="43715DE0" w14:textId="77777777" w:rsidTr="003B7DE7">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14:paraId="4A72F855" w14:textId="77777777" w:rsidR="002558CC" w:rsidRPr="002165CC" w:rsidRDefault="002558CC">
            <w:pPr>
              <w:spacing w:line="500" w:lineRule="exact"/>
              <w:jc w:val="center"/>
              <w:rPr>
                <w:rStyle w:val="NormalCharacter"/>
                <w:rFonts w:ascii="宋体" w:hAnsi="宋体" w:cs="宋体"/>
                <w:sz w:val="24"/>
              </w:rPr>
            </w:pPr>
          </w:p>
        </w:tc>
        <w:tc>
          <w:tcPr>
            <w:tcW w:w="1799" w:type="pct"/>
            <w:tcBorders>
              <w:top w:val="single" w:sz="4" w:space="0" w:color="000000"/>
              <w:left w:val="single" w:sz="4" w:space="0" w:color="000000"/>
              <w:bottom w:val="single" w:sz="4" w:space="0" w:color="000000"/>
              <w:right w:val="single" w:sz="4" w:space="0" w:color="000000"/>
            </w:tcBorders>
          </w:tcPr>
          <w:p w14:paraId="37ADA61A" w14:textId="77777777" w:rsidR="002558CC" w:rsidRPr="002165CC" w:rsidRDefault="002558CC">
            <w:pPr>
              <w:spacing w:line="500" w:lineRule="exact"/>
              <w:rPr>
                <w:rStyle w:val="NormalCharacter"/>
                <w:rFonts w:ascii="宋体" w:hAnsi="宋体" w:cs="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14:paraId="1BCA0964" w14:textId="77777777" w:rsidR="002558CC" w:rsidRPr="002165CC" w:rsidRDefault="002558CC">
            <w:pPr>
              <w:spacing w:line="500" w:lineRule="exact"/>
              <w:jc w:val="center"/>
              <w:rPr>
                <w:rStyle w:val="NormalCharacter"/>
                <w:rFonts w:ascii="宋体" w:hAnsi="宋体" w:cs="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14:paraId="30D701EB" w14:textId="77777777" w:rsidR="002558CC" w:rsidRPr="002165CC" w:rsidRDefault="002558CC">
            <w:pPr>
              <w:spacing w:line="500" w:lineRule="exact"/>
              <w:jc w:val="center"/>
              <w:rPr>
                <w:rStyle w:val="NormalCharacter"/>
                <w:rFonts w:ascii="宋体" w:hAnsi="宋体" w:cs="宋体"/>
                <w:sz w:val="24"/>
              </w:rPr>
            </w:pPr>
          </w:p>
        </w:tc>
      </w:tr>
      <w:tr w:rsidR="002165CC" w:rsidRPr="002165CC" w14:paraId="0034154A" w14:textId="77777777" w:rsidTr="003B7DE7">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14:paraId="6F2B3B7B" w14:textId="77777777" w:rsidR="002558CC" w:rsidRPr="002165CC" w:rsidRDefault="002558CC">
            <w:pPr>
              <w:spacing w:line="500" w:lineRule="exact"/>
              <w:jc w:val="left"/>
              <w:textAlignment w:val="center"/>
              <w:rPr>
                <w:rStyle w:val="NormalCharacter"/>
                <w:rFonts w:ascii="宋体" w:hAnsi="宋体" w:cs="宋体"/>
                <w:sz w:val="24"/>
              </w:rPr>
            </w:pPr>
          </w:p>
        </w:tc>
        <w:tc>
          <w:tcPr>
            <w:tcW w:w="1799" w:type="pct"/>
            <w:tcBorders>
              <w:top w:val="single" w:sz="4" w:space="0" w:color="000000"/>
              <w:left w:val="single" w:sz="4" w:space="0" w:color="000000"/>
              <w:bottom w:val="single" w:sz="4" w:space="0" w:color="000000"/>
              <w:right w:val="single" w:sz="4" w:space="0" w:color="000000"/>
            </w:tcBorders>
          </w:tcPr>
          <w:p w14:paraId="6895C71B" w14:textId="77777777" w:rsidR="002558CC" w:rsidRPr="002165CC" w:rsidRDefault="002558CC">
            <w:pPr>
              <w:spacing w:line="500" w:lineRule="exact"/>
              <w:rPr>
                <w:rStyle w:val="NormalCharacter"/>
                <w:rFonts w:ascii="宋体" w:hAnsi="宋体" w:cs="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14:paraId="55044687" w14:textId="77777777" w:rsidR="002558CC" w:rsidRPr="002165CC" w:rsidRDefault="002558CC">
            <w:pPr>
              <w:spacing w:line="500" w:lineRule="exact"/>
              <w:jc w:val="center"/>
              <w:rPr>
                <w:rStyle w:val="NormalCharacter"/>
                <w:rFonts w:ascii="宋体" w:hAnsi="宋体" w:cs="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14:paraId="20127C37" w14:textId="77777777" w:rsidR="002558CC" w:rsidRPr="002165CC" w:rsidRDefault="002558CC">
            <w:pPr>
              <w:spacing w:line="500" w:lineRule="exact"/>
              <w:jc w:val="center"/>
              <w:rPr>
                <w:rStyle w:val="NormalCharacter"/>
                <w:rFonts w:ascii="宋体" w:hAnsi="宋体" w:cs="宋体"/>
                <w:sz w:val="24"/>
              </w:rPr>
            </w:pPr>
          </w:p>
        </w:tc>
      </w:tr>
      <w:tr w:rsidR="002165CC" w:rsidRPr="002165CC" w14:paraId="59FC0DA6" w14:textId="77777777" w:rsidTr="003B7DE7">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14:paraId="69215A0C" w14:textId="77777777" w:rsidR="002558CC" w:rsidRPr="002165CC" w:rsidRDefault="002558CC">
            <w:pPr>
              <w:spacing w:line="500" w:lineRule="exact"/>
              <w:jc w:val="center"/>
              <w:rPr>
                <w:rStyle w:val="NormalCharacter"/>
                <w:rFonts w:ascii="宋体" w:hAnsi="宋体" w:cs="宋体"/>
                <w:sz w:val="24"/>
              </w:rPr>
            </w:pPr>
          </w:p>
        </w:tc>
        <w:tc>
          <w:tcPr>
            <w:tcW w:w="1799" w:type="pct"/>
            <w:tcBorders>
              <w:top w:val="single" w:sz="4" w:space="0" w:color="000000"/>
              <w:left w:val="single" w:sz="4" w:space="0" w:color="000000"/>
              <w:bottom w:val="single" w:sz="4" w:space="0" w:color="000000"/>
              <w:right w:val="single" w:sz="4" w:space="0" w:color="000000"/>
            </w:tcBorders>
          </w:tcPr>
          <w:p w14:paraId="3F8877F8" w14:textId="77777777" w:rsidR="002558CC" w:rsidRPr="002165CC" w:rsidRDefault="002558CC">
            <w:pPr>
              <w:spacing w:line="500" w:lineRule="exact"/>
              <w:rPr>
                <w:rStyle w:val="NormalCharacter"/>
                <w:rFonts w:ascii="宋体" w:hAnsi="宋体" w:cs="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14:paraId="716F45C0" w14:textId="77777777" w:rsidR="002558CC" w:rsidRPr="002165CC" w:rsidRDefault="002558CC">
            <w:pPr>
              <w:spacing w:line="500" w:lineRule="exact"/>
              <w:jc w:val="center"/>
              <w:rPr>
                <w:rStyle w:val="NormalCharacter"/>
                <w:rFonts w:ascii="宋体" w:hAnsi="宋体" w:cs="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14:paraId="54D3BCBA" w14:textId="77777777" w:rsidR="002558CC" w:rsidRPr="002165CC" w:rsidRDefault="002558CC">
            <w:pPr>
              <w:spacing w:line="500" w:lineRule="exact"/>
              <w:jc w:val="center"/>
              <w:rPr>
                <w:rStyle w:val="NormalCharacter"/>
                <w:rFonts w:ascii="宋体" w:hAnsi="宋体" w:cs="宋体"/>
                <w:sz w:val="24"/>
              </w:rPr>
            </w:pPr>
          </w:p>
        </w:tc>
      </w:tr>
      <w:tr w:rsidR="002165CC" w:rsidRPr="002165CC" w14:paraId="31F4D2EC" w14:textId="77777777" w:rsidTr="003B7DE7">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14:paraId="35A49097" w14:textId="77777777" w:rsidR="002558CC" w:rsidRPr="002165CC" w:rsidRDefault="002558CC">
            <w:pPr>
              <w:spacing w:line="500" w:lineRule="exact"/>
              <w:jc w:val="center"/>
              <w:rPr>
                <w:rStyle w:val="NormalCharacter"/>
                <w:rFonts w:ascii="宋体" w:hAnsi="宋体" w:cs="宋体"/>
                <w:kern w:val="0"/>
                <w:sz w:val="24"/>
              </w:rPr>
            </w:pPr>
          </w:p>
        </w:tc>
        <w:tc>
          <w:tcPr>
            <w:tcW w:w="1799" w:type="pct"/>
            <w:tcBorders>
              <w:top w:val="single" w:sz="4" w:space="0" w:color="000000"/>
              <w:left w:val="single" w:sz="4" w:space="0" w:color="000000"/>
              <w:bottom w:val="single" w:sz="4" w:space="0" w:color="000000"/>
              <w:right w:val="single" w:sz="4" w:space="0" w:color="000000"/>
            </w:tcBorders>
          </w:tcPr>
          <w:p w14:paraId="054BD14B" w14:textId="77777777" w:rsidR="002558CC" w:rsidRPr="002165CC" w:rsidRDefault="002558CC">
            <w:pPr>
              <w:spacing w:line="500" w:lineRule="exact"/>
              <w:rPr>
                <w:rStyle w:val="NormalCharacter"/>
                <w:rFonts w:ascii="宋体" w:hAnsi="宋体" w:cs="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14:paraId="48A8D4F4" w14:textId="77777777" w:rsidR="002558CC" w:rsidRPr="002165CC" w:rsidRDefault="002558CC">
            <w:pPr>
              <w:spacing w:line="500" w:lineRule="exact"/>
              <w:jc w:val="center"/>
              <w:rPr>
                <w:rStyle w:val="NormalCharacter"/>
                <w:rFonts w:ascii="宋体" w:hAnsi="宋体" w:cs="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14:paraId="0FFE8303" w14:textId="77777777" w:rsidR="002558CC" w:rsidRPr="002165CC" w:rsidRDefault="002558CC">
            <w:pPr>
              <w:spacing w:line="500" w:lineRule="exact"/>
              <w:jc w:val="center"/>
              <w:rPr>
                <w:rStyle w:val="NormalCharacter"/>
                <w:rFonts w:ascii="宋体" w:hAnsi="宋体" w:cs="宋体"/>
                <w:sz w:val="24"/>
              </w:rPr>
            </w:pPr>
          </w:p>
        </w:tc>
      </w:tr>
      <w:tr w:rsidR="002165CC" w:rsidRPr="002165CC" w14:paraId="1B8C6C95" w14:textId="77777777" w:rsidTr="003B7DE7">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14:paraId="184C707E" w14:textId="77777777" w:rsidR="002558CC" w:rsidRPr="002165CC" w:rsidRDefault="002558CC">
            <w:pPr>
              <w:spacing w:line="500" w:lineRule="exact"/>
              <w:jc w:val="center"/>
              <w:rPr>
                <w:rStyle w:val="NormalCharacter"/>
                <w:rFonts w:ascii="宋体" w:hAnsi="宋体" w:cs="宋体"/>
                <w:kern w:val="0"/>
                <w:sz w:val="24"/>
              </w:rPr>
            </w:pPr>
          </w:p>
        </w:tc>
        <w:tc>
          <w:tcPr>
            <w:tcW w:w="1799" w:type="pct"/>
            <w:tcBorders>
              <w:top w:val="single" w:sz="4" w:space="0" w:color="000000"/>
              <w:left w:val="single" w:sz="4" w:space="0" w:color="000000"/>
              <w:bottom w:val="single" w:sz="4" w:space="0" w:color="000000"/>
              <w:right w:val="single" w:sz="4" w:space="0" w:color="000000"/>
            </w:tcBorders>
          </w:tcPr>
          <w:p w14:paraId="4784538F" w14:textId="77777777" w:rsidR="002558CC" w:rsidRPr="002165CC" w:rsidRDefault="002558CC">
            <w:pPr>
              <w:spacing w:line="500" w:lineRule="exact"/>
              <w:rPr>
                <w:rStyle w:val="NormalCharacter"/>
                <w:rFonts w:ascii="宋体" w:hAnsi="宋体" w:cs="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14:paraId="3A868139" w14:textId="77777777" w:rsidR="002558CC" w:rsidRPr="002165CC" w:rsidRDefault="002558CC">
            <w:pPr>
              <w:spacing w:line="500" w:lineRule="exact"/>
              <w:jc w:val="center"/>
              <w:rPr>
                <w:rStyle w:val="NormalCharacter"/>
                <w:rFonts w:ascii="宋体" w:hAnsi="宋体" w:cs="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14:paraId="55182D3D" w14:textId="77777777" w:rsidR="002558CC" w:rsidRPr="002165CC" w:rsidRDefault="002558CC">
            <w:pPr>
              <w:spacing w:line="500" w:lineRule="exact"/>
              <w:jc w:val="center"/>
              <w:rPr>
                <w:rStyle w:val="NormalCharacter"/>
                <w:rFonts w:ascii="宋体" w:hAnsi="宋体" w:cs="宋体"/>
                <w:sz w:val="24"/>
              </w:rPr>
            </w:pPr>
          </w:p>
        </w:tc>
      </w:tr>
    </w:tbl>
    <w:p w14:paraId="752E476C" w14:textId="77777777" w:rsidR="002558CC" w:rsidRPr="002165CC" w:rsidRDefault="00157BB9">
      <w:pPr>
        <w:pStyle w:val="HtmlNormal"/>
        <w:spacing w:before="0" w:beforeAutospacing="0" w:after="0" w:afterAutospacing="0" w:line="500" w:lineRule="exact"/>
        <w:rPr>
          <w:rStyle w:val="NormalCharacter"/>
          <w:rFonts w:cs="宋体"/>
        </w:rPr>
      </w:pPr>
      <w:r w:rsidRPr="002165CC">
        <w:rPr>
          <w:rStyle w:val="NormalCharacter"/>
          <w:rFonts w:cs="宋体" w:hint="eastAsia"/>
        </w:rPr>
        <w:t>注：竞价供应商须逐条填写并响应本竞价文件第二章“网上竞价内容及要求”中“</w:t>
      </w:r>
      <w:r w:rsidRPr="002165CC">
        <w:rPr>
          <w:rStyle w:val="NormalCharacter"/>
          <w:rFonts w:cs="宋体" w:hint="eastAsia"/>
          <w:b/>
        </w:rPr>
        <w:t>二、技术要求</w:t>
      </w:r>
      <w:r w:rsidRPr="002165CC">
        <w:rPr>
          <w:rStyle w:val="NormalCharacter"/>
          <w:rFonts w:cs="宋体" w:hint="eastAsia"/>
        </w:rPr>
        <w:t>”及“</w:t>
      </w:r>
      <w:r w:rsidRPr="002165CC">
        <w:rPr>
          <w:rStyle w:val="NormalCharacter"/>
          <w:rFonts w:hint="eastAsia"/>
          <w:b/>
        </w:rPr>
        <w:t>三、</w:t>
      </w:r>
      <w:r w:rsidRPr="002165CC">
        <w:rPr>
          <w:rFonts w:cs="宋体" w:hint="eastAsia"/>
          <w:b/>
        </w:rPr>
        <w:t>商务要求</w:t>
      </w:r>
      <w:r w:rsidRPr="002165CC">
        <w:rPr>
          <w:rStyle w:val="NormalCharacter"/>
          <w:rFonts w:cs="宋体" w:hint="eastAsia"/>
        </w:rPr>
        <w:t>”所有条款。未按规定填写，或响应内容及响应情况为“不合格”的，报名审核将不通过。报价部分无须体现。</w:t>
      </w:r>
    </w:p>
    <w:p w14:paraId="0B76FC63" w14:textId="77777777" w:rsidR="002558CC" w:rsidRPr="002165CC" w:rsidRDefault="002558CC">
      <w:pPr>
        <w:pStyle w:val="HtmlNormal"/>
        <w:spacing w:before="0" w:beforeAutospacing="0" w:after="0" w:afterAutospacing="0" w:line="500" w:lineRule="exact"/>
        <w:rPr>
          <w:rStyle w:val="NormalCharacter"/>
          <w:rFonts w:cs="宋体"/>
        </w:rPr>
      </w:pPr>
    </w:p>
    <w:p w14:paraId="6EBD2912" w14:textId="77777777" w:rsidR="002558CC" w:rsidRPr="002165CC" w:rsidRDefault="00157BB9">
      <w:pPr>
        <w:pStyle w:val="HtmlNormal"/>
        <w:spacing w:before="0" w:beforeAutospacing="0" w:after="0" w:afterAutospacing="0" w:line="500" w:lineRule="exact"/>
        <w:rPr>
          <w:rStyle w:val="NormalCharacter"/>
          <w:rFonts w:cs="宋体"/>
        </w:rPr>
      </w:pPr>
      <w:r w:rsidRPr="002165CC">
        <w:rPr>
          <w:rStyle w:val="NormalCharacter"/>
          <w:rFonts w:cs="宋体" w:hint="eastAsia"/>
        </w:rPr>
        <w:t>竞价供应商：</w:t>
      </w:r>
      <w:r w:rsidRPr="002165CC">
        <w:rPr>
          <w:rStyle w:val="NormalCharacter"/>
          <w:rFonts w:cs="宋体" w:hint="eastAsia"/>
          <w:u w:val="single" w:color="000000"/>
        </w:rPr>
        <w:t>(全称并加盖单位公章)</w:t>
      </w:r>
    </w:p>
    <w:p w14:paraId="69DD7FD6" w14:textId="77777777" w:rsidR="002558CC" w:rsidRPr="002165CC" w:rsidRDefault="00157BB9">
      <w:pPr>
        <w:pStyle w:val="HtmlNormal"/>
        <w:spacing w:before="0" w:beforeAutospacing="0" w:after="0" w:afterAutospacing="0" w:line="500" w:lineRule="exact"/>
        <w:rPr>
          <w:rStyle w:val="NormalCharacter"/>
          <w:rFonts w:cs="宋体"/>
          <w:u w:val="single" w:color="000000"/>
        </w:rPr>
      </w:pPr>
      <w:r w:rsidRPr="002165CC">
        <w:rPr>
          <w:rStyle w:val="NormalCharacter"/>
          <w:rFonts w:cs="宋体" w:hint="eastAsia"/>
        </w:rPr>
        <w:t>日期：</w:t>
      </w:r>
      <w:r w:rsidRPr="002165CC">
        <w:rPr>
          <w:rStyle w:val="NormalCharacter"/>
          <w:rFonts w:cs="宋体" w:hint="eastAsia"/>
          <w:u w:val="single" w:color="000000"/>
        </w:rPr>
        <w:t>    </w:t>
      </w:r>
      <w:r w:rsidRPr="002165CC">
        <w:rPr>
          <w:rStyle w:val="NormalCharacter"/>
          <w:rFonts w:cs="宋体" w:hint="eastAsia"/>
        </w:rPr>
        <w:t>年</w:t>
      </w:r>
      <w:r w:rsidRPr="002165CC">
        <w:rPr>
          <w:rStyle w:val="NormalCharacter"/>
          <w:rFonts w:cs="宋体" w:hint="eastAsia"/>
          <w:u w:val="single" w:color="000000"/>
        </w:rPr>
        <w:t>   </w:t>
      </w:r>
      <w:r w:rsidRPr="002165CC">
        <w:rPr>
          <w:rStyle w:val="NormalCharacter"/>
          <w:rFonts w:cs="宋体" w:hint="eastAsia"/>
        </w:rPr>
        <w:t>月</w:t>
      </w:r>
      <w:r w:rsidRPr="002165CC">
        <w:rPr>
          <w:rStyle w:val="NormalCharacter"/>
          <w:rFonts w:cs="宋体" w:hint="eastAsia"/>
          <w:u w:val="single" w:color="000000"/>
        </w:rPr>
        <w:t xml:space="preserve">  日 </w:t>
      </w:r>
    </w:p>
    <w:p w14:paraId="717E2EF3" w14:textId="77777777" w:rsidR="002558CC" w:rsidRPr="002165CC" w:rsidRDefault="00157BB9">
      <w:pPr>
        <w:spacing w:line="500" w:lineRule="exact"/>
        <w:jc w:val="left"/>
        <w:textAlignment w:val="auto"/>
        <w:rPr>
          <w:rStyle w:val="NormalCharacter"/>
          <w:rFonts w:ascii="宋体" w:hAnsi="宋体" w:cs="宋体"/>
          <w:b/>
          <w:kern w:val="0"/>
          <w:sz w:val="24"/>
        </w:rPr>
      </w:pPr>
      <w:r w:rsidRPr="002165CC">
        <w:rPr>
          <w:rStyle w:val="NormalCharacter"/>
          <w:rFonts w:ascii="宋体" w:hAnsi="宋体" w:cs="宋体" w:hint="eastAsia"/>
          <w:b/>
          <w:sz w:val="24"/>
        </w:rPr>
        <w:br w:type="page"/>
      </w:r>
    </w:p>
    <w:p w14:paraId="10DC03EF" w14:textId="77777777" w:rsidR="002558CC" w:rsidRPr="002165CC" w:rsidRDefault="00157BB9">
      <w:pPr>
        <w:pStyle w:val="HtmlNormal"/>
        <w:spacing w:before="0" w:beforeAutospacing="0" w:after="0" w:afterAutospacing="0" w:line="500" w:lineRule="exact"/>
        <w:jc w:val="center"/>
        <w:rPr>
          <w:rStyle w:val="NormalCharacter"/>
          <w:rFonts w:cs="宋体"/>
          <w:b/>
          <w:sz w:val="30"/>
          <w:szCs w:val="30"/>
        </w:rPr>
      </w:pPr>
      <w:r w:rsidRPr="002165CC">
        <w:rPr>
          <w:rStyle w:val="NormalCharacter"/>
          <w:rFonts w:cs="宋体" w:hint="eastAsia"/>
          <w:b/>
          <w:sz w:val="30"/>
          <w:szCs w:val="30"/>
        </w:rPr>
        <w:lastRenderedPageBreak/>
        <w:t>6.竞价供应商需提供的其他材料</w:t>
      </w:r>
    </w:p>
    <w:p w14:paraId="638FB1C7" w14:textId="77777777" w:rsidR="002558CC" w:rsidRPr="002165CC" w:rsidRDefault="002558CC">
      <w:pPr>
        <w:spacing w:line="500" w:lineRule="exact"/>
        <w:jc w:val="center"/>
        <w:rPr>
          <w:rStyle w:val="NormalCharacter"/>
          <w:rFonts w:ascii="宋体" w:hAnsi="宋体" w:cs="宋体"/>
          <w:b/>
          <w:sz w:val="24"/>
        </w:rPr>
      </w:pPr>
    </w:p>
    <w:p w14:paraId="1AA403D9" w14:textId="77777777" w:rsidR="002558CC" w:rsidRPr="002165CC" w:rsidRDefault="00157BB9">
      <w:pPr>
        <w:pStyle w:val="BodyTextIndent"/>
        <w:spacing w:after="0" w:line="500" w:lineRule="exact"/>
        <w:rPr>
          <w:rStyle w:val="NormalCharacter"/>
          <w:rFonts w:ascii="宋体" w:hAnsi="宋体" w:cs="宋体"/>
          <w:bCs/>
          <w:sz w:val="24"/>
        </w:rPr>
      </w:pPr>
      <w:r w:rsidRPr="002165CC">
        <w:rPr>
          <w:rStyle w:val="NormalCharacter"/>
          <w:rFonts w:ascii="宋体" w:hAnsi="宋体" w:cs="宋体" w:hint="eastAsia"/>
          <w:bCs/>
          <w:sz w:val="24"/>
        </w:rPr>
        <w:t>注：竞价文件有要求的或竞价供应商认为应提交的其他材料可在此项下提交。</w:t>
      </w:r>
    </w:p>
    <w:p w14:paraId="21346C88" w14:textId="77777777" w:rsidR="002558CC" w:rsidRPr="002165CC" w:rsidRDefault="002558CC">
      <w:pPr>
        <w:pStyle w:val="NormalIndent"/>
        <w:spacing w:line="500" w:lineRule="exact"/>
        <w:rPr>
          <w:rStyle w:val="NormalCharacter"/>
          <w:rFonts w:ascii="宋体" w:hAnsi="宋体" w:cs="宋体"/>
          <w:sz w:val="24"/>
          <w:szCs w:val="24"/>
        </w:rPr>
      </w:pPr>
    </w:p>
    <w:p w14:paraId="733468EE" w14:textId="77777777" w:rsidR="002558CC" w:rsidRPr="002165CC" w:rsidRDefault="002558CC">
      <w:pPr>
        <w:pStyle w:val="BodyTextIndent"/>
        <w:spacing w:after="0" w:line="500" w:lineRule="exact"/>
        <w:rPr>
          <w:rStyle w:val="NormalCharacter"/>
          <w:rFonts w:ascii="宋体" w:hAnsi="宋体" w:cs="宋体"/>
          <w:sz w:val="24"/>
        </w:rPr>
      </w:pPr>
    </w:p>
    <w:p w14:paraId="3CAA7643" w14:textId="77777777" w:rsidR="002558CC" w:rsidRPr="002165CC" w:rsidRDefault="002558CC">
      <w:pPr>
        <w:pStyle w:val="NormalIndent"/>
        <w:spacing w:line="500" w:lineRule="exact"/>
        <w:rPr>
          <w:rStyle w:val="NormalCharacter"/>
          <w:rFonts w:ascii="宋体" w:hAnsi="宋体" w:cs="宋体"/>
          <w:sz w:val="24"/>
          <w:szCs w:val="24"/>
        </w:rPr>
      </w:pPr>
    </w:p>
    <w:p w14:paraId="7287AF4B" w14:textId="77777777" w:rsidR="002558CC" w:rsidRPr="002165CC" w:rsidRDefault="00157BB9">
      <w:pPr>
        <w:spacing w:line="500" w:lineRule="exact"/>
        <w:jc w:val="left"/>
        <w:textAlignment w:val="auto"/>
        <w:rPr>
          <w:rStyle w:val="NormalCharacter"/>
          <w:rFonts w:ascii="宋体" w:hAnsi="宋体" w:cs="宋体"/>
          <w:sz w:val="24"/>
        </w:rPr>
      </w:pPr>
      <w:r w:rsidRPr="002165CC">
        <w:rPr>
          <w:rStyle w:val="NormalCharacter"/>
          <w:rFonts w:ascii="宋体" w:hAnsi="宋体" w:cs="宋体" w:hint="eastAsia"/>
          <w:sz w:val="24"/>
        </w:rPr>
        <w:br w:type="page"/>
      </w:r>
    </w:p>
    <w:p w14:paraId="5A5CD0F9" w14:textId="77777777" w:rsidR="002558CC" w:rsidRPr="002165CC" w:rsidRDefault="00157BB9">
      <w:pPr>
        <w:pStyle w:val="BodyTextIndent"/>
        <w:spacing w:after="0" w:line="500" w:lineRule="exact"/>
        <w:jc w:val="center"/>
        <w:outlineLvl w:val="1"/>
        <w:rPr>
          <w:rStyle w:val="NormalCharacter"/>
          <w:rFonts w:ascii="宋体" w:hAnsi="宋体" w:cs="宋体"/>
          <w:b/>
          <w:bCs/>
          <w:sz w:val="30"/>
          <w:szCs w:val="30"/>
        </w:rPr>
      </w:pPr>
      <w:bookmarkStart w:id="7" w:name="_Toc97708366"/>
      <w:bookmarkStart w:id="8" w:name="_Toc7398"/>
      <w:r w:rsidRPr="002165CC">
        <w:rPr>
          <w:rStyle w:val="NormalCharacter"/>
          <w:rFonts w:ascii="宋体" w:hAnsi="宋体" w:cs="宋体" w:hint="eastAsia"/>
          <w:b/>
          <w:bCs/>
          <w:sz w:val="30"/>
          <w:szCs w:val="30"/>
        </w:rPr>
        <w:lastRenderedPageBreak/>
        <w:t>第四章  报价文件</w:t>
      </w:r>
      <w:bookmarkEnd w:id="7"/>
      <w:bookmarkEnd w:id="8"/>
    </w:p>
    <w:p w14:paraId="35C9BCB2" w14:textId="77777777" w:rsidR="002558CC" w:rsidRPr="002165CC" w:rsidRDefault="00157BB9" w:rsidP="00157BB9">
      <w:pPr>
        <w:pStyle w:val="BodyText"/>
        <w:spacing w:after="0" w:line="500" w:lineRule="exact"/>
        <w:ind w:firstLineChars="200" w:firstLine="482"/>
        <w:rPr>
          <w:rStyle w:val="NormalCharacter"/>
          <w:rFonts w:ascii="宋体" w:hAnsi="宋体" w:cs="宋体"/>
          <w:sz w:val="24"/>
        </w:rPr>
      </w:pPr>
      <w:r w:rsidRPr="002165CC">
        <w:rPr>
          <w:rStyle w:val="NormalCharacter"/>
          <w:rFonts w:ascii="宋体" w:hAnsi="宋体" w:cs="宋体" w:hint="eastAsia"/>
          <w:b/>
          <w:bCs/>
          <w:sz w:val="24"/>
        </w:rPr>
        <w:t>★注意：①本报价文件在竞价过程中提供，竞价供应商报名时无须提供报价文件材料。 ②竞价供应商对每个项目合同包报价时都必须扫描上</w:t>
      </w:r>
      <w:proofErr w:type="gramStart"/>
      <w:r w:rsidRPr="002165CC">
        <w:rPr>
          <w:rStyle w:val="NormalCharacter"/>
          <w:rFonts w:ascii="宋体" w:hAnsi="宋体" w:cs="宋体" w:hint="eastAsia"/>
          <w:b/>
          <w:bCs/>
          <w:sz w:val="24"/>
        </w:rPr>
        <w:t>传有效</w:t>
      </w:r>
      <w:proofErr w:type="gramEnd"/>
      <w:r w:rsidRPr="002165CC">
        <w:rPr>
          <w:rStyle w:val="NormalCharacter"/>
          <w:rFonts w:ascii="宋体" w:hAnsi="宋体" w:cs="宋体" w:hint="eastAsia"/>
          <w:b/>
          <w:bCs/>
          <w:sz w:val="24"/>
        </w:rPr>
        <w:t>的报价文件并加盖公章，未按要求扫描上传报价文件的竞价无效。电子报价文档具有法律效力。(竞价供应商制表时应删去此段话)</w:t>
      </w:r>
    </w:p>
    <w:p w14:paraId="1758C325" w14:textId="77777777" w:rsidR="002558CC" w:rsidRPr="002165CC" w:rsidRDefault="00157BB9">
      <w:pPr>
        <w:jc w:val="left"/>
        <w:textAlignment w:val="auto"/>
        <w:rPr>
          <w:rStyle w:val="NormalCharacter"/>
          <w:rFonts w:ascii="宋体" w:hAnsi="宋体" w:cs="宋体"/>
          <w:b/>
          <w:kern w:val="0"/>
          <w:sz w:val="24"/>
        </w:rPr>
      </w:pPr>
      <w:r w:rsidRPr="002165CC">
        <w:rPr>
          <w:rStyle w:val="NormalCharacter"/>
          <w:rFonts w:ascii="宋体" w:hAnsi="宋体" w:cs="宋体" w:hint="eastAsia"/>
          <w:sz w:val="24"/>
        </w:rPr>
        <w:br w:type="page"/>
      </w:r>
    </w:p>
    <w:p w14:paraId="43432B0C" w14:textId="77777777" w:rsidR="002558CC" w:rsidRPr="002165CC" w:rsidRDefault="00157BB9" w:rsidP="00157BB9">
      <w:pPr>
        <w:pStyle w:val="Heading2"/>
        <w:spacing w:beforeAutospacing="0" w:afterAutospacing="0" w:line="500" w:lineRule="exact"/>
        <w:ind w:firstLineChars="147" w:firstLine="354"/>
        <w:rPr>
          <w:rStyle w:val="NormalCharacter"/>
          <w:rFonts w:cs="宋体"/>
          <w:sz w:val="24"/>
          <w:szCs w:val="24"/>
        </w:rPr>
      </w:pPr>
      <w:r w:rsidRPr="002165CC">
        <w:rPr>
          <w:rStyle w:val="NormalCharacter"/>
          <w:rFonts w:cs="宋体" w:hint="eastAsia"/>
          <w:sz w:val="24"/>
          <w:szCs w:val="24"/>
        </w:rPr>
        <w:lastRenderedPageBreak/>
        <w:t xml:space="preserve">竞价编号：                                  项目名称: </w:t>
      </w:r>
    </w:p>
    <w:p w14:paraId="02D74594" w14:textId="77777777" w:rsidR="002558CC" w:rsidRPr="002165CC" w:rsidRDefault="00157BB9">
      <w:pPr>
        <w:pStyle w:val="UserStyle21"/>
        <w:spacing w:line="500" w:lineRule="exact"/>
        <w:ind w:firstLineChars="2600" w:firstLine="6240"/>
        <w:rPr>
          <w:rStyle w:val="NormalCharacter"/>
          <w:rFonts w:ascii="宋体" w:hAnsi="宋体" w:cs="宋体"/>
          <w:sz w:val="24"/>
        </w:rPr>
      </w:pPr>
      <w:r w:rsidRPr="002165CC">
        <w:rPr>
          <w:rStyle w:val="NormalCharacter"/>
          <w:rFonts w:ascii="宋体" w:hAnsi="宋体" w:cs="宋体" w:hint="eastAsia"/>
          <w:sz w:val="24"/>
        </w:rPr>
        <w:t>金额单位：人民币元</w:t>
      </w:r>
    </w:p>
    <w:p w14:paraId="1794E68E" w14:textId="77777777" w:rsidR="002558CC" w:rsidRPr="002165CC" w:rsidRDefault="002558CC">
      <w:pPr>
        <w:rPr>
          <w:rStyle w:val="NormalCharacter"/>
          <w:rFonts w:cs="宋体"/>
          <w:sz w:val="24"/>
        </w:rPr>
      </w:pPr>
    </w:p>
    <w:p w14:paraId="465D9A5F" w14:textId="77777777" w:rsidR="002558CC" w:rsidRPr="002165CC" w:rsidRDefault="00157BB9">
      <w:pPr>
        <w:pStyle w:val="Heading2"/>
        <w:spacing w:beforeAutospacing="0" w:afterAutospacing="0" w:line="500" w:lineRule="exact"/>
        <w:jc w:val="center"/>
        <w:rPr>
          <w:rStyle w:val="NormalCharacter"/>
          <w:rFonts w:cs="宋体"/>
          <w:sz w:val="24"/>
          <w:szCs w:val="24"/>
        </w:rPr>
      </w:pPr>
      <w:r w:rsidRPr="002165CC">
        <w:rPr>
          <w:rStyle w:val="NormalCharacter"/>
          <w:rFonts w:cs="宋体" w:hint="eastAsia"/>
          <w:sz w:val="24"/>
          <w:szCs w:val="24"/>
        </w:rPr>
        <w:t>报价一览表</w:t>
      </w:r>
    </w:p>
    <w:tbl>
      <w:tblPr>
        <w:tblStyle w:val="af0"/>
        <w:tblW w:w="4993" w:type="pct"/>
        <w:tblLook w:val="04A0" w:firstRow="1" w:lastRow="0" w:firstColumn="1" w:lastColumn="0" w:noHBand="0" w:noVBand="1"/>
      </w:tblPr>
      <w:tblGrid>
        <w:gridCol w:w="762"/>
        <w:gridCol w:w="1757"/>
        <w:gridCol w:w="3259"/>
        <w:gridCol w:w="1306"/>
        <w:gridCol w:w="945"/>
        <w:gridCol w:w="1326"/>
        <w:gridCol w:w="570"/>
      </w:tblGrid>
      <w:tr w:rsidR="002165CC" w:rsidRPr="002165CC" w14:paraId="30B3322E" w14:textId="77777777" w:rsidTr="00F35DE5">
        <w:tc>
          <w:tcPr>
            <w:tcW w:w="384" w:type="pct"/>
            <w:vAlign w:val="center"/>
          </w:tcPr>
          <w:p w14:paraId="0FF8159E" w14:textId="38AA1684" w:rsidR="002558CC" w:rsidRPr="002165CC" w:rsidRDefault="007F3B69" w:rsidP="007F3B69">
            <w:pPr>
              <w:tabs>
                <w:tab w:val="left" w:pos="0"/>
              </w:tabs>
              <w:adjustRightInd w:val="0"/>
              <w:jc w:val="center"/>
              <w:rPr>
                <w:rFonts w:ascii="宋体" w:hAnsi="宋体" w:cs="宋体"/>
                <w:bCs/>
                <w:sz w:val="24"/>
              </w:rPr>
            </w:pPr>
            <w:r w:rsidRPr="002165CC">
              <w:rPr>
                <w:rFonts w:ascii="宋体" w:hAnsi="宋体" w:cs="宋体" w:hint="eastAsia"/>
                <w:bCs/>
                <w:sz w:val="24"/>
              </w:rPr>
              <w:t>品目号</w:t>
            </w:r>
          </w:p>
        </w:tc>
        <w:tc>
          <w:tcPr>
            <w:tcW w:w="885" w:type="pct"/>
            <w:vAlign w:val="center"/>
          </w:tcPr>
          <w:p w14:paraId="3B61FF7A" w14:textId="77777777" w:rsidR="002558CC" w:rsidRPr="002165CC" w:rsidRDefault="00157BB9" w:rsidP="007F3B69">
            <w:pPr>
              <w:tabs>
                <w:tab w:val="left" w:pos="0"/>
              </w:tabs>
              <w:adjustRightInd w:val="0"/>
              <w:jc w:val="center"/>
              <w:rPr>
                <w:rFonts w:ascii="宋体" w:hAnsi="宋体" w:cs="宋体"/>
                <w:bCs/>
                <w:sz w:val="24"/>
              </w:rPr>
            </w:pPr>
            <w:r w:rsidRPr="002165CC">
              <w:rPr>
                <w:rFonts w:ascii="宋体" w:hAnsi="宋体" w:cs="宋体" w:hint="eastAsia"/>
                <w:bCs/>
                <w:sz w:val="24"/>
              </w:rPr>
              <w:t>品目名称</w:t>
            </w:r>
          </w:p>
        </w:tc>
        <w:tc>
          <w:tcPr>
            <w:tcW w:w="1642" w:type="pct"/>
            <w:vAlign w:val="center"/>
          </w:tcPr>
          <w:p w14:paraId="3992C430" w14:textId="77777777" w:rsidR="002558CC" w:rsidRPr="002165CC" w:rsidRDefault="00157BB9" w:rsidP="007F3B69">
            <w:pPr>
              <w:tabs>
                <w:tab w:val="left" w:pos="0"/>
              </w:tabs>
              <w:adjustRightInd w:val="0"/>
              <w:jc w:val="center"/>
              <w:rPr>
                <w:rFonts w:ascii="宋体" w:hAnsi="宋体" w:cs="宋体"/>
                <w:bCs/>
                <w:sz w:val="24"/>
              </w:rPr>
            </w:pPr>
            <w:r w:rsidRPr="002165CC">
              <w:rPr>
                <w:rFonts w:ascii="宋体" w:hAnsi="宋体" w:cs="宋体" w:hint="eastAsia"/>
                <w:bCs/>
                <w:sz w:val="24"/>
              </w:rPr>
              <w:t>品牌、规格型号</w:t>
            </w:r>
          </w:p>
        </w:tc>
        <w:tc>
          <w:tcPr>
            <w:tcW w:w="658" w:type="pct"/>
            <w:vAlign w:val="center"/>
          </w:tcPr>
          <w:p w14:paraId="4E7D293F" w14:textId="77777777" w:rsidR="002558CC" w:rsidRPr="002165CC" w:rsidRDefault="00157BB9" w:rsidP="007F3B69">
            <w:pPr>
              <w:tabs>
                <w:tab w:val="left" w:pos="0"/>
              </w:tabs>
              <w:adjustRightInd w:val="0"/>
              <w:jc w:val="center"/>
              <w:rPr>
                <w:rFonts w:ascii="宋体" w:hAnsi="宋体" w:cs="宋体"/>
                <w:bCs/>
                <w:sz w:val="24"/>
              </w:rPr>
            </w:pPr>
            <w:r w:rsidRPr="002165CC">
              <w:rPr>
                <w:rFonts w:ascii="宋体" w:hAnsi="宋体" w:cs="宋体" w:hint="eastAsia"/>
                <w:bCs/>
                <w:sz w:val="24"/>
              </w:rPr>
              <w:t>数量</w:t>
            </w:r>
          </w:p>
        </w:tc>
        <w:tc>
          <w:tcPr>
            <w:tcW w:w="476" w:type="pct"/>
            <w:vAlign w:val="center"/>
          </w:tcPr>
          <w:p w14:paraId="32A43E7D" w14:textId="77777777" w:rsidR="002558CC" w:rsidRPr="002165CC" w:rsidRDefault="00157BB9" w:rsidP="007F3B69">
            <w:pPr>
              <w:tabs>
                <w:tab w:val="left" w:pos="0"/>
              </w:tabs>
              <w:adjustRightInd w:val="0"/>
              <w:jc w:val="center"/>
              <w:rPr>
                <w:rFonts w:ascii="宋体" w:hAnsi="宋体" w:cs="宋体"/>
                <w:bCs/>
                <w:sz w:val="24"/>
              </w:rPr>
            </w:pPr>
            <w:r w:rsidRPr="002165CC">
              <w:rPr>
                <w:rFonts w:ascii="宋体" w:hAnsi="宋体" w:cs="宋体" w:hint="eastAsia"/>
                <w:bCs/>
                <w:sz w:val="24"/>
              </w:rPr>
              <w:t>单价（元）</w:t>
            </w:r>
          </w:p>
        </w:tc>
        <w:tc>
          <w:tcPr>
            <w:tcW w:w="668" w:type="pct"/>
            <w:vAlign w:val="center"/>
          </w:tcPr>
          <w:p w14:paraId="61FE0AC3" w14:textId="77777777" w:rsidR="002558CC" w:rsidRPr="002165CC" w:rsidRDefault="00157BB9" w:rsidP="007F3B69">
            <w:pPr>
              <w:tabs>
                <w:tab w:val="left" w:pos="0"/>
              </w:tabs>
              <w:adjustRightInd w:val="0"/>
              <w:jc w:val="center"/>
              <w:rPr>
                <w:rFonts w:ascii="宋体" w:hAnsi="宋体" w:cs="宋体"/>
                <w:bCs/>
                <w:sz w:val="24"/>
              </w:rPr>
            </w:pPr>
            <w:r w:rsidRPr="002165CC">
              <w:rPr>
                <w:rFonts w:ascii="宋体" w:hAnsi="宋体" w:cs="宋体" w:hint="eastAsia"/>
                <w:bCs/>
                <w:sz w:val="24"/>
              </w:rPr>
              <w:t>总价（元）</w:t>
            </w:r>
          </w:p>
        </w:tc>
        <w:tc>
          <w:tcPr>
            <w:tcW w:w="287" w:type="pct"/>
            <w:vAlign w:val="center"/>
          </w:tcPr>
          <w:p w14:paraId="69EFD45F" w14:textId="77777777" w:rsidR="002558CC" w:rsidRPr="002165CC" w:rsidRDefault="00157BB9" w:rsidP="007F3B69">
            <w:pPr>
              <w:tabs>
                <w:tab w:val="left" w:pos="0"/>
              </w:tabs>
              <w:adjustRightInd w:val="0"/>
              <w:jc w:val="center"/>
              <w:rPr>
                <w:rFonts w:ascii="宋体" w:hAnsi="宋体" w:cs="宋体"/>
                <w:bCs/>
                <w:sz w:val="24"/>
              </w:rPr>
            </w:pPr>
            <w:r w:rsidRPr="002165CC">
              <w:rPr>
                <w:rFonts w:ascii="宋体" w:hAnsi="宋体" w:cs="宋体" w:hint="eastAsia"/>
                <w:bCs/>
                <w:sz w:val="24"/>
              </w:rPr>
              <w:t>备注</w:t>
            </w:r>
          </w:p>
        </w:tc>
      </w:tr>
      <w:tr w:rsidR="002165CC" w:rsidRPr="002165CC" w14:paraId="7F99BABB" w14:textId="77777777" w:rsidTr="007522A9">
        <w:tc>
          <w:tcPr>
            <w:tcW w:w="384" w:type="pct"/>
            <w:vAlign w:val="center"/>
          </w:tcPr>
          <w:p w14:paraId="6598D73D" w14:textId="77777777" w:rsidR="00DC655F" w:rsidRPr="002165CC" w:rsidRDefault="00DC655F" w:rsidP="007522A9">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1</w:t>
            </w:r>
          </w:p>
        </w:tc>
        <w:tc>
          <w:tcPr>
            <w:tcW w:w="885" w:type="pct"/>
            <w:vAlign w:val="center"/>
          </w:tcPr>
          <w:p w14:paraId="338638C5" w14:textId="77777777" w:rsidR="00DC655F" w:rsidRPr="002165CC" w:rsidRDefault="00DC655F" w:rsidP="007522A9">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浮筒</w:t>
            </w:r>
          </w:p>
        </w:tc>
        <w:tc>
          <w:tcPr>
            <w:tcW w:w="1642" w:type="pct"/>
            <w:vAlign w:val="center"/>
          </w:tcPr>
          <w:p w14:paraId="3F3CAFD7" w14:textId="77777777" w:rsidR="00DC655F" w:rsidRPr="002165CC" w:rsidRDefault="00DC655F" w:rsidP="007522A9">
            <w:pPr>
              <w:tabs>
                <w:tab w:val="left" w:pos="0"/>
              </w:tabs>
              <w:adjustRightInd w:val="0"/>
              <w:jc w:val="center"/>
              <w:rPr>
                <w:rFonts w:ascii="宋体" w:hAnsi="宋体" w:cs="宋体"/>
                <w:bCs/>
                <w:sz w:val="24"/>
              </w:rPr>
            </w:pPr>
          </w:p>
        </w:tc>
        <w:tc>
          <w:tcPr>
            <w:tcW w:w="658" w:type="pct"/>
            <w:vAlign w:val="center"/>
          </w:tcPr>
          <w:p w14:paraId="16328F85" w14:textId="77777777" w:rsidR="00DC655F" w:rsidRPr="002165CC" w:rsidRDefault="00DC655F" w:rsidP="007522A9">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36平方米</w:t>
            </w:r>
          </w:p>
        </w:tc>
        <w:tc>
          <w:tcPr>
            <w:tcW w:w="476" w:type="pct"/>
            <w:vAlign w:val="center"/>
          </w:tcPr>
          <w:p w14:paraId="2CB88E93" w14:textId="77777777" w:rsidR="00DC655F" w:rsidRPr="002165CC" w:rsidRDefault="00DC655F">
            <w:pPr>
              <w:tabs>
                <w:tab w:val="left" w:pos="0"/>
              </w:tabs>
              <w:adjustRightInd w:val="0"/>
              <w:spacing w:line="360" w:lineRule="auto"/>
              <w:jc w:val="center"/>
              <w:rPr>
                <w:rFonts w:ascii="宋体" w:hAnsi="宋体" w:cs="宋体"/>
                <w:bCs/>
                <w:sz w:val="24"/>
              </w:rPr>
            </w:pPr>
          </w:p>
        </w:tc>
        <w:tc>
          <w:tcPr>
            <w:tcW w:w="668" w:type="pct"/>
            <w:vAlign w:val="center"/>
          </w:tcPr>
          <w:p w14:paraId="3F426C27" w14:textId="77777777" w:rsidR="00DC655F" w:rsidRPr="002165CC" w:rsidRDefault="00DC655F">
            <w:pPr>
              <w:tabs>
                <w:tab w:val="left" w:pos="0"/>
              </w:tabs>
              <w:adjustRightInd w:val="0"/>
              <w:spacing w:line="360" w:lineRule="auto"/>
              <w:jc w:val="center"/>
              <w:rPr>
                <w:rFonts w:ascii="宋体" w:hAnsi="宋体" w:cs="宋体"/>
                <w:bCs/>
                <w:sz w:val="24"/>
              </w:rPr>
            </w:pPr>
          </w:p>
        </w:tc>
        <w:tc>
          <w:tcPr>
            <w:tcW w:w="287" w:type="pct"/>
          </w:tcPr>
          <w:p w14:paraId="723BEA55" w14:textId="77777777" w:rsidR="00DC655F" w:rsidRPr="002165CC" w:rsidRDefault="00DC655F">
            <w:pPr>
              <w:tabs>
                <w:tab w:val="left" w:pos="0"/>
              </w:tabs>
              <w:adjustRightInd w:val="0"/>
              <w:spacing w:line="360" w:lineRule="auto"/>
              <w:jc w:val="center"/>
              <w:rPr>
                <w:rFonts w:ascii="宋体" w:hAnsi="宋体" w:cs="宋体"/>
                <w:bCs/>
                <w:sz w:val="24"/>
              </w:rPr>
            </w:pPr>
          </w:p>
        </w:tc>
      </w:tr>
      <w:tr w:rsidR="002165CC" w:rsidRPr="002165CC" w14:paraId="7DE7D95D" w14:textId="77777777" w:rsidTr="007522A9">
        <w:tc>
          <w:tcPr>
            <w:tcW w:w="384" w:type="pct"/>
            <w:vAlign w:val="center"/>
          </w:tcPr>
          <w:p w14:paraId="479DA1E0" w14:textId="77777777" w:rsidR="00DC655F" w:rsidRPr="002165CC" w:rsidRDefault="00DC655F" w:rsidP="007522A9">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2</w:t>
            </w:r>
          </w:p>
        </w:tc>
        <w:tc>
          <w:tcPr>
            <w:tcW w:w="885" w:type="pct"/>
            <w:vAlign w:val="center"/>
          </w:tcPr>
          <w:p w14:paraId="0557F7A7" w14:textId="77777777" w:rsidR="00DC655F" w:rsidRPr="002165CC" w:rsidRDefault="00DC655F" w:rsidP="007522A9">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救生衣</w:t>
            </w:r>
          </w:p>
        </w:tc>
        <w:tc>
          <w:tcPr>
            <w:tcW w:w="1642" w:type="pct"/>
            <w:vAlign w:val="center"/>
          </w:tcPr>
          <w:p w14:paraId="1AC47D04" w14:textId="77777777" w:rsidR="00DC655F" w:rsidRPr="002165CC" w:rsidRDefault="00DC655F" w:rsidP="007522A9">
            <w:pPr>
              <w:tabs>
                <w:tab w:val="left" w:pos="0"/>
              </w:tabs>
              <w:adjustRightInd w:val="0"/>
              <w:jc w:val="center"/>
              <w:rPr>
                <w:rFonts w:ascii="宋体" w:hAnsi="宋体" w:cs="宋体"/>
                <w:bCs/>
                <w:sz w:val="24"/>
              </w:rPr>
            </w:pPr>
          </w:p>
        </w:tc>
        <w:tc>
          <w:tcPr>
            <w:tcW w:w="658" w:type="pct"/>
            <w:vAlign w:val="center"/>
          </w:tcPr>
          <w:p w14:paraId="7EFCB088" w14:textId="77777777" w:rsidR="00DC655F" w:rsidRPr="002165CC" w:rsidRDefault="00DC655F" w:rsidP="007522A9">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20件</w:t>
            </w:r>
          </w:p>
        </w:tc>
        <w:tc>
          <w:tcPr>
            <w:tcW w:w="476" w:type="pct"/>
            <w:vAlign w:val="center"/>
          </w:tcPr>
          <w:p w14:paraId="3F0D4672" w14:textId="77777777" w:rsidR="00DC655F" w:rsidRPr="002165CC" w:rsidRDefault="00DC655F">
            <w:pPr>
              <w:tabs>
                <w:tab w:val="left" w:pos="0"/>
              </w:tabs>
              <w:adjustRightInd w:val="0"/>
              <w:spacing w:line="360" w:lineRule="auto"/>
              <w:jc w:val="center"/>
              <w:rPr>
                <w:rFonts w:ascii="宋体" w:hAnsi="宋体" w:cs="宋体"/>
                <w:bCs/>
                <w:sz w:val="24"/>
              </w:rPr>
            </w:pPr>
          </w:p>
        </w:tc>
        <w:tc>
          <w:tcPr>
            <w:tcW w:w="668" w:type="pct"/>
            <w:vAlign w:val="center"/>
          </w:tcPr>
          <w:p w14:paraId="7B5452C3" w14:textId="77777777" w:rsidR="00DC655F" w:rsidRPr="002165CC" w:rsidRDefault="00DC655F">
            <w:pPr>
              <w:tabs>
                <w:tab w:val="left" w:pos="0"/>
              </w:tabs>
              <w:adjustRightInd w:val="0"/>
              <w:spacing w:line="360" w:lineRule="auto"/>
              <w:jc w:val="center"/>
              <w:rPr>
                <w:rFonts w:ascii="宋体" w:hAnsi="宋体" w:cs="宋体"/>
                <w:bCs/>
                <w:sz w:val="24"/>
              </w:rPr>
            </w:pPr>
          </w:p>
        </w:tc>
        <w:tc>
          <w:tcPr>
            <w:tcW w:w="287" w:type="pct"/>
          </w:tcPr>
          <w:p w14:paraId="6CF7EA63" w14:textId="77777777" w:rsidR="00DC655F" w:rsidRPr="002165CC" w:rsidRDefault="00DC655F">
            <w:pPr>
              <w:tabs>
                <w:tab w:val="left" w:pos="0"/>
              </w:tabs>
              <w:adjustRightInd w:val="0"/>
              <w:spacing w:line="360" w:lineRule="auto"/>
              <w:jc w:val="center"/>
              <w:rPr>
                <w:rFonts w:ascii="宋体" w:hAnsi="宋体" w:cs="宋体"/>
                <w:bCs/>
                <w:sz w:val="24"/>
              </w:rPr>
            </w:pPr>
          </w:p>
        </w:tc>
      </w:tr>
      <w:tr w:rsidR="002165CC" w:rsidRPr="002165CC" w14:paraId="6323C94F" w14:textId="77777777" w:rsidTr="007522A9">
        <w:tc>
          <w:tcPr>
            <w:tcW w:w="384" w:type="pct"/>
            <w:vAlign w:val="center"/>
          </w:tcPr>
          <w:p w14:paraId="428AB94C" w14:textId="77777777" w:rsidR="00DC655F" w:rsidRPr="002165CC" w:rsidRDefault="00DC655F" w:rsidP="007522A9">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3</w:t>
            </w:r>
          </w:p>
        </w:tc>
        <w:tc>
          <w:tcPr>
            <w:tcW w:w="885" w:type="pct"/>
            <w:vAlign w:val="center"/>
          </w:tcPr>
          <w:p w14:paraId="5EF383D5" w14:textId="77777777" w:rsidR="00DC655F" w:rsidRPr="002165CC" w:rsidRDefault="00DC655F" w:rsidP="007522A9">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木桨</w:t>
            </w:r>
          </w:p>
        </w:tc>
        <w:tc>
          <w:tcPr>
            <w:tcW w:w="1642" w:type="pct"/>
            <w:vAlign w:val="center"/>
          </w:tcPr>
          <w:p w14:paraId="3F155972" w14:textId="77777777" w:rsidR="00DC655F" w:rsidRPr="002165CC" w:rsidRDefault="00DC655F" w:rsidP="007522A9">
            <w:pPr>
              <w:tabs>
                <w:tab w:val="left" w:pos="0"/>
              </w:tabs>
              <w:adjustRightInd w:val="0"/>
              <w:jc w:val="center"/>
              <w:rPr>
                <w:rFonts w:ascii="宋体" w:hAnsi="宋体" w:cs="宋体"/>
                <w:bCs/>
                <w:sz w:val="24"/>
              </w:rPr>
            </w:pPr>
          </w:p>
        </w:tc>
        <w:tc>
          <w:tcPr>
            <w:tcW w:w="658" w:type="pct"/>
            <w:vAlign w:val="center"/>
          </w:tcPr>
          <w:p w14:paraId="311546CD" w14:textId="77777777" w:rsidR="00DC655F" w:rsidRPr="002165CC" w:rsidRDefault="00DC655F" w:rsidP="007522A9">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20把</w:t>
            </w:r>
          </w:p>
        </w:tc>
        <w:tc>
          <w:tcPr>
            <w:tcW w:w="476" w:type="pct"/>
            <w:vAlign w:val="center"/>
          </w:tcPr>
          <w:p w14:paraId="1849FEE4" w14:textId="77777777" w:rsidR="00DC655F" w:rsidRPr="002165CC" w:rsidRDefault="00DC655F">
            <w:pPr>
              <w:tabs>
                <w:tab w:val="left" w:pos="0"/>
              </w:tabs>
              <w:adjustRightInd w:val="0"/>
              <w:spacing w:line="360" w:lineRule="auto"/>
              <w:jc w:val="center"/>
              <w:rPr>
                <w:rFonts w:ascii="宋体" w:hAnsi="宋体" w:cs="宋体"/>
                <w:bCs/>
                <w:sz w:val="24"/>
              </w:rPr>
            </w:pPr>
          </w:p>
        </w:tc>
        <w:tc>
          <w:tcPr>
            <w:tcW w:w="668" w:type="pct"/>
            <w:vAlign w:val="center"/>
          </w:tcPr>
          <w:p w14:paraId="69C43130" w14:textId="77777777" w:rsidR="00DC655F" w:rsidRPr="002165CC" w:rsidRDefault="00DC655F">
            <w:pPr>
              <w:tabs>
                <w:tab w:val="left" w:pos="0"/>
              </w:tabs>
              <w:adjustRightInd w:val="0"/>
              <w:spacing w:line="360" w:lineRule="auto"/>
              <w:jc w:val="center"/>
              <w:rPr>
                <w:rFonts w:ascii="宋体" w:hAnsi="宋体" w:cs="宋体"/>
                <w:bCs/>
                <w:sz w:val="24"/>
              </w:rPr>
            </w:pPr>
          </w:p>
        </w:tc>
        <w:tc>
          <w:tcPr>
            <w:tcW w:w="287" w:type="pct"/>
          </w:tcPr>
          <w:p w14:paraId="269FFFC4" w14:textId="77777777" w:rsidR="00DC655F" w:rsidRPr="002165CC" w:rsidRDefault="00DC655F">
            <w:pPr>
              <w:tabs>
                <w:tab w:val="left" w:pos="0"/>
              </w:tabs>
              <w:adjustRightInd w:val="0"/>
              <w:spacing w:line="360" w:lineRule="auto"/>
              <w:jc w:val="center"/>
              <w:rPr>
                <w:rFonts w:ascii="宋体" w:hAnsi="宋体" w:cs="宋体"/>
                <w:bCs/>
                <w:sz w:val="24"/>
              </w:rPr>
            </w:pPr>
          </w:p>
        </w:tc>
      </w:tr>
      <w:tr w:rsidR="002165CC" w:rsidRPr="002165CC" w14:paraId="625AE932" w14:textId="77777777" w:rsidTr="007522A9">
        <w:tc>
          <w:tcPr>
            <w:tcW w:w="384" w:type="pct"/>
            <w:vAlign w:val="center"/>
          </w:tcPr>
          <w:p w14:paraId="6EEEC3FF" w14:textId="77777777" w:rsidR="00DC655F" w:rsidRPr="002165CC" w:rsidRDefault="00DC655F" w:rsidP="007522A9">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4</w:t>
            </w:r>
          </w:p>
        </w:tc>
        <w:tc>
          <w:tcPr>
            <w:tcW w:w="885" w:type="pct"/>
            <w:vAlign w:val="center"/>
          </w:tcPr>
          <w:p w14:paraId="58E207D8" w14:textId="77777777" w:rsidR="00DC655F" w:rsidRPr="002165CC" w:rsidRDefault="00DC655F" w:rsidP="007522A9">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碳纤浆</w:t>
            </w:r>
          </w:p>
        </w:tc>
        <w:tc>
          <w:tcPr>
            <w:tcW w:w="1642" w:type="pct"/>
            <w:vAlign w:val="center"/>
          </w:tcPr>
          <w:p w14:paraId="7253CD32" w14:textId="77777777" w:rsidR="00DC655F" w:rsidRPr="002165CC" w:rsidRDefault="00DC655F" w:rsidP="007522A9">
            <w:pPr>
              <w:tabs>
                <w:tab w:val="left" w:pos="0"/>
              </w:tabs>
              <w:adjustRightInd w:val="0"/>
              <w:jc w:val="center"/>
              <w:rPr>
                <w:rFonts w:ascii="宋体" w:hAnsi="宋体" w:cs="宋体"/>
                <w:bCs/>
                <w:sz w:val="24"/>
              </w:rPr>
            </w:pPr>
          </w:p>
        </w:tc>
        <w:tc>
          <w:tcPr>
            <w:tcW w:w="658" w:type="pct"/>
            <w:vAlign w:val="center"/>
          </w:tcPr>
          <w:p w14:paraId="13F3EE4E" w14:textId="77777777" w:rsidR="00DC655F" w:rsidRPr="002165CC" w:rsidRDefault="00DC655F" w:rsidP="007522A9">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15把</w:t>
            </w:r>
          </w:p>
        </w:tc>
        <w:tc>
          <w:tcPr>
            <w:tcW w:w="476" w:type="pct"/>
            <w:vAlign w:val="center"/>
          </w:tcPr>
          <w:p w14:paraId="1009D29F" w14:textId="77777777" w:rsidR="00DC655F" w:rsidRPr="002165CC" w:rsidRDefault="00DC655F">
            <w:pPr>
              <w:tabs>
                <w:tab w:val="left" w:pos="0"/>
              </w:tabs>
              <w:adjustRightInd w:val="0"/>
              <w:spacing w:line="360" w:lineRule="auto"/>
              <w:jc w:val="center"/>
              <w:rPr>
                <w:rFonts w:ascii="宋体" w:hAnsi="宋体" w:cs="宋体"/>
                <w:bCs/>
                <w:sz w:val="24"/>
              </w:rPr>
            </w:pPr>
          </w:p>
        </w:tc>
        <w:tc>
          <w:tcPr>
            <w:tcW w:w="668" w:type="pct"/>
            <w:vAlign w:val="center"/>
          </w:tcPr>
          <w:p w14:paraId="63E1DEA6" w14:textId="77777777" w:rsidR="00DC655F" w:rsidRPr="002165CC" w:rsidRDefault="00DC655F">
            <w:pPr>
              <w:tabs>
                <w:tab w:val="left" w:pos="0"/>
              </w:tabs>
              <w:adjustRightInd w:val="0"/>
              <w:spacing w:line="360" w:lineRule="auto"/>
              <w:jc w:val="center"/>
              <w:rPr>
                <w:rFonts w:ascii="宋体" w:hAnsi="宋体" w:cs="宋体"/>
                <w:bCs/>
                <w:sz w:val="24"/>
              </w:rPr>
            </w:pPr>
          </w:p>
        </w:tc>
        <w:tc>
          <w:tcPr>
            <w:tcW w:w="287" w:type="pct"/>
          </w:tcPr>
          <w:p w14:paraId="6B276BAE" w14:textId="77777777" w:rsidR="00DC655F" w:rsidRPr="002165CC" w:rsidRDefault="00DC655F">
            <w:pPr>
              <w:tabs>
                <w:tab w:val="left" w:pos="0"/>
              </w:tabs>
              <w:adjustRightInd w:val="0"/>
              <w:spacing w:line="360" w:lineRule="auto"/>
              <w:jc w:val="center"/>
              <w:rPr>
                <w:rFonts w:ascii="宋体" w:hAnsi="宋体" w:cs="宋体"/>
                <w:bCs/>
                <w:sz w:val="24"/>
              </w:rPr>
            </w:pPr>
          </w:p>
        </w:tc>
      </w:tr>
      <w:tr w:rsidR="002165CC" w:rsidRPr="002165CC" w14:paraId="6DFE4007" w14:textId="77777777" w:rsidTr="007522A9">
        <w:tc>
          <w:tcPr>
            <w:tcW w:w="384" w:type="pct"/>
            <w:vAlign w:val="center"/>
          </w:tcPr>
          <w:p w14:paraId="54B10E16" w14:textId="77777777" w:rsidR="00DC655F" w:rsidRPr="002165CC" w:rsidRDefault="00DC655F" w:rsidP="007522A9">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5</w:t>
            </w:r>
          </w:p>
        </w:tc>
        <w:tc>
          <w:tcPr>
            <w:tcW w:w="885" w:type="pct"/>
            <w:vAlign w:val="center"/>
          </w:tcPr>
          <w:p w14:paraId="2776438D" w14:textId="77777777" w:rsidR="00DC655F" w:rsidRPr="002165CC" w:rsidRDefault="00DC655F" w:rsidP="007522A9">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防滑运动地板</w:t>
            </w:r>
          </w:p>
        </w:tc>
        <w:tc>
          <w:tcPr>
            <w:tcW w:w="1642" w:type="pct"/>
            <w:vAlign w:val="center"/>
          </w:tcPr>
          <w:p w14:paraId="7F0A3EBA" w14:textId="77777777" w:rsidR="00DC655F" w:rsidRPr="002165CC" w:rsidRDefault="00DC655F" w:rsidP="007522A9">
            <w:pPr>
              <w:tabs>
                <w:tab w:val="left" w:pos="0"/>
              </w:tabs>
              <w:adjustRightInd w:val="0"/>
              <w:jc w:val="center"/>
              <w:rPr>
                <w:rFonts w:ascii="宋体" w:hAnsi="宋体" w:cs="宋体"/>
                <w:bCs/>
                <w:sz w:val="24"/>
              </w:rPr>
            </w:pPr>
          </w:p>
        </w:tc>
        <w:tc>
          <w:tcPr>
            <w:tcW w:w="658" w:type="pct"/>
            <w:vAlign w:val="center"/>
          </w:tcPr>
          <w:p w14:paraId="471562DA" w14:textId="77777777" w:rsidR="00DC655F" w:rsidRPr="002165CC" w:rsidRDefault="00DC655F" w:rsidP="007522A9">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10平方米</w:t>
            </w:r>
          </w:p>
        </w:tc>
        <w:tc>
          <w:tcPr>
            <w:tcW w:w="476" w:type="pct"/>
            <w:vAlign w:val="center"/>
          </w:tcPr>
          <w:p w14:paraId="1A7E13A6" w14:textId="77777777" w:rsidR="00DC655F" w:rsidRPr="002165CC" w:rsidRDefault="00DC655F">
            <w:pPr>
              <w:tabs>
                <w:tab w:val="left" w:pos="0"/>
              </w:tabs>
              <w:adjustRightInd w:val="0"/>
              <w:spacing w:line="360" w:lineRule="auto"/>
              <w:jc w:val="center"/>
              <w:rPr>
                <w:rFonts w:ascii="宋体" w:hAnsi="宋体" w:cs="宋体"/>
                <w:bCs/>
                <w:sz w:val="24"/>
              </w:rPr>
            </w:pPr>
          </w:p>
        </w:tc>
        <w:tc>
          <w:tcPr>
            <w:tcW w:w="668" w:type="pct"/>
            <w:vAlign w:val="center"/>
          </w:tcPr>
          <w:p w14:paraId="71C48199" w14:textId="77777777" w:rsidR="00DC655F" w:rsidRPr="002165CC" w:rsidRDefault="00DC655F">
            <w:pPr>
              <w:tabs>
                <w:tab w:val="left" w:pos="0"/>
              </w:tabs>
              <w:adjustRightInd w:val="0"/>
              <w:spacing w:line="360" w:lineRule="auto"/>
              <w:jc w:val="center"/>
              <w:rPr>
                <w:rFonts w:ascii="宋体" w:hAnsi="宋体" w:cs="宋体"/>
                <w:bCs/>
                <w:sz w:val="24"/>
              </w:rPr>
            </w:pPr>
          </w:p>
        </w:tc>
        <w:tc>
          <w:tcPr>
            <w:tcW w:w="287" w:type="pct"/>
          </w:tcPr>
          <w:p w14:paraId="1AACB090" w14:textId="77777777" w:rsidR="00DC655F" w:rsidRPr="002165CC" w:rsidRDefault="00DC655F">
            <w:pPr>
              <w:tabs>
                <w:tab w:val="left" w:pos="0"/>
              </w:tabs>
              <w:adjustRightInd w:val="0"/>
              <w:spacing w:line="360" w:lineRule="auto"/>
              <w:jc w:val="center"/>
              <w:rPr>
                <w:rFonts w:ascii="宋体" w:hAnsi="宋体" w:cs="宋体"/>
                <w:bCs/>
                <w:sz w:val="24"/>
              </w:rPr>
            </w:pPr>
          </w:p>
        </w:tc>
      </w:tr>
      <w:tr w:rsidR="002165CC" w:rsidRPr="002165CC" w14:paraId="706F586D" w14:textId="77777777" w:rsidTr="007522A9">
        <w:tc>
          <w:tcPr>
            <w:tcW w:w="384" w:type="pct"/>
            <w:vAlign w:val="center"/>
          </w:tcPr>
          <w:p w14:paraId="4DEB43D4" w14:textId="77777777" w:rsidR="00DC655F" w:rsidRPr="002165CC" w:rsidRDefault="00DC655F" w:rsidP="007522A9">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6</w:t>
            </w:r>
          </w:p>
        </w:tc>
        <w:tc>
          <w:tcPr>
            <w:tcW w:w="885" w:type="pct"/>
            <w:vAlign w:val="center"/>
          </w:tcPr>
          <w:p w14:paraId="5595FC73" w14:textId="77777777" w:rsidR="00DC655F" w:rsidRPr="002165CC" w:rsidRDefault="00DC655F" w:rsidP="007522A9">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12人标准龙舟</w:t>
            </w:r>
          </w:p>
        </w:tc>
        <w:tc>
          <w:tcPr>
            <w:tcW w:w="1642" w:type="pct"/>
            <w:vAlign w:val="center"/>
          </w:tcPr>
          <w:p w14:paraId="760298D9" w14:textId="77777777" w:rsidR="00DC655F" w:rsidRPr="002165CC" w:rsidRDefault="00DC655F" w:rsidP="007522A9">
            <w:pPr>
              <w:tabs>
                <w:tab w:val="left" w:pos="0"/>
              </w:tabs>
              <w:adjustRightInd w:val="0"/>
              <w:jc w:val="center"/>
              <w:rPr>
                <w:rFonts w:ascii="宋体" w:hAnsi="宋体" w:cs="宋体"/>
                <w:bCs/>
                <w:sz w:val="24"/>
              </w:rPr>
            </w:pPr>
          </w:p>
        </w:tc>
        <w:tc>
          <w:tcPr>
            <w:tcW w:w="658" w:type="pct"/>
            <w:vAlign w:val="center"/>
          </w:tcPr>
          <w:p w14:paraId="5CAEAB33" w14:textId="77777777" w:rsidR="00DC655F" w:rsidRPr="002165CC" w:rsidRDefault="00DC655F" w:rsidP="007522A9">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2条</w:t>
            </w:r>
          </w:p>
        </w:tc>
        <w:tc>
          <w:tcPr>
            <w:tcW w:w="476" w:type="pct"/>
            <w:vAlign w:val="center"/>
          </w:tcPr>
          <w:p w14:paraId="33EAB2CC" w14:textId="77777777" w:rsidR="00DC655F" w:rsidRPr="002165CC" w:rsidRDefault="00DC655F">
            <w:pPr>
              <w:tabs>
                <w:tab w:val="left" w:pos="0"/>
              </w:tabs>
              <w:adjustRightInd w:val="0"/>
              <w:spacing w:line="360" w:lineRule="auto"/>
              <w:jc w:val="center"/>
              <w:rPr>
                <w:rFonts w:ascii="宋体" w:hAnsi="宋体" w:cs="宋体"/>
                <w:bCs/>
                <w:sz w:val="24"/>
              </w:rPr>
            </w:pPr>
          </w:p>
        </w:tc>
        <w:tc>
          <w:tcPr>
            <w:tcW w:w="668" w:type="pct"/>
            <w:vAlign w:val="center"/>
          </w:tcPr>
          <w:p w14:paraId="4DDA0BD5" w14:textId="77777777" w:rsidR="00DC655F" w:rsidRPr="002165CC" w:rsidRDefault="00DC655F">
            <w:pPr>
              <w:tabs>
                <w:tab w:val="left" w:pos="0"/>
              </w:tabs>
              <w:adjustRightInd w:val="0"/>
              <w:spacing w:line="360" w:lineRule="auto"/>
              <w:jc w:val="center"/>
              <w:rPr>
                <w:rFonts w:ascii="宋体" w:hAnsi="宋体" w:cs="宋体"/>
                <w:bCs/>
                <w:sz w:val="24"/>
              </w:rPr>
            </w:pPr>
          </w:p>
        </w:tc>
        <w:tc>
          <w:tcPr>
            <w:tcW w:w="287" w:type="pct"/>
          </w:tcPr>
          <w:p w14:paraId="4104CE69" w14:textId="77777777" w:rsidR="00DC655F" w:rsidRPr="002165CC" w:rsidRDefault="00DC655F">
            <w:pPr>
              <w:tabs>
                <w:tab w:val="left" w:pos="0"/>
              </w:tabs>
              <w:adjustRightInd w:val="0"/>
              <w:spacing w:line="360" w:lineRule="auto"/>
              <w:jc w:val="center"/>
              <w:rPr>
                <w:rFonts w:ascii="宋体" w:hAnsi="宋体" w:cs="宋体"/>
                <w:bCs/>
                <w:sz w:val="24"/>
              </w:rPr>
            </w:pPr>
          </w:p>
        </w:tc>
      </w:tr>
      <w:tr w:rsidR="002165CC" w:rsidRPr="002165CC" w14:paraId="293BDF1B" w14:textId="77777777" w:rsidTr="007522A9">
        <w:tc>
          <w:tcPr>
            <w:tcW w:w="384" w:type="pct"/>
            <w:vAlign w:val="center"/>
          </w:tcPr>
          <w:p w14:paraId="7AA035F8" w14:textId="77777777" w:rsidR="00DC655F" w:rsidRPr="002165CC" w:rsidRDefault="00DC655F" w:rsidP="007522A9">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7</w:t>
            </w:r>
          </w:p>
        </w:tc>
        <w:tc>
          <w:tcPr>
            <w:tcW w:w="885" w:type="pct"/>
            <w:vAlign w:val="center"/>
          </w:tcPr>
          <w:p w14:paraId="6F436C58" w14:textId="77777777" w:rsidR="00DC655F" w:rsidRPr="002165CC" w:rsidRDefault="00DC655F" w:rsidP="007522A9">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龙舟</w:t>
            </w:r>
            <w:proofErr w:type="gramStart"/>
            <w:r w:rsidRPr="002165CC">
              <w:rPr>
                <w:rFonts w:ascii="宋体" w:hAnsi="宋体" w:cs="宋体" w:hint="eastAsia"/>
                <w:bCs/>
                <w:sz w:val="24"/>
              </w:rPr>
              <w:t>测功仪</w:t>
            </w:r>
            <w:proofErr w:type="gramEnd"/>
          </w:p>
        </w:tc>
        <w:tc>
          <w:tcPr>
            <w:tcW w:w="1642" w:type="pct"/>
            <w:vAlign w:val="center"/>
          </w:tcPr>
          <w:p w14:paraId="08A0528D" w14:textId="77777777" w:rsidR="00DC655F" w:rsidRPr="002165CC" w:rsidRDefault="00DC655F" w:rsidP="007522A9">
            <w:pPr>
              <w:jc w:val="center"/>
              <w:rPr>
                <w:rFonts w:ascii="宋体" w:hAnsi="宋体" w:cs="宋体"/>
                <w:kern w:val="0"/>
                <w:sz w:val="24"/>
              </w:rPr>
            </w:pPr>
          </w:p>
        </w:tc>
        <w:tc>
          <w:tcPr>
            <w:tcW w:w="658" w:type="pct"/>
            <w:vAlign w:val="center"/>
          </w:tcPr>
          <w:p w14:paraId="098B91F7" w14:textId="77777777" w:rsidR="00DC655F" w:rsidRPr="002165CC" w:rsidRDefault="00DC655F" w:rsidP="007522A9">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4台</w:t>
            </w:r>
          </w:p>
        </w:tc>
        <w:tc>
          <w:tcPr>
            <w:tcW w:w="476" w:type="pct"/>
            <w:vAlign w:val="center"/>
          </w:tcPr>
          <w:p w14:paraId="4A6B60AF" w14:textId="77777777" w:rsidR="00DC655F" w:rsidRPr="002165CC" w:rsidRDefault="00DC655F">
            <w:pPr>
              <w:tabs>
                <w:tab w:val="left" w:pos="0"/>
              </w:tabs>
              <w:adjustRightInd w:val="0"/>
              <w:spacing w:line="360" w:lineRule="auto"/>
              <w:jc w:val="center"/>
              <w:rPr>
                <w:rFonts w:ascii="宋体" w:hAnsi="宋体" w:cs="宋体"/>
                <w:bCs/>
                <w:sz w:val="24"/>
              </w:rPr>
            </w:pPr>
          </w:p>
        </w:tc>
        <w:tc>
          <w:tcPr>
            <w:tcW w:w="668" w:type="pct"/>
            <w:vAlign w:val="center"/>
          </w:tcPr>
          <w:p w14:paraId="1468FD02" w14:textId="77777777" w:rsidR="00DC655F" w:rsidRPr="002165CC" w:rsidRDefault="00DC655F">
            <w:pPr>
              <w:tabs>
                <w:tab w:val="left" w:pos="0"/>
              </w:tabs>
              <w:adjustRightInd w:val="0"/>
              <w:spacing w:line="360" w:lineRule="auto"/>
              <w:jc w:val="center"/>
              <w:rPr>
                <w:rFonts w:ascii="宋体" w:hAnsi="宋体" w:cs="宋体"/>
                <w:bCs/>
                <w:sz w:val="24"/>
              </w:rPr>
            </w:pPr>
          </w:p>
        </w:tc>
        <w:tc>
          <w:tcPr>
            <w:tcW w:w="287" w:type="pct"/>
          </w:tcPr>
          <w:p w14:paraId="1ABEEAA1" w14:textId="77777777" w:rsidR="00DC655F" w:rsidRPr="002165CC" w:rsidRDefault="00DC655F">
            <w:pPr>
              <w:tabs>
                <w:tab w:val="left" w:pos="0"/>
              </w:tabs>
              <w:adjustRightInd w:val="0"/>
              <w:spacing w:line="360" w:lineRule="auto"/>
              <w:jc w:val="center"/>
              <w:rPr>
                <w:rFonts w:ascii="宋体" w:hAnsi="宋体" w:cs="宋体"/>
                <w:bCs/>
                <w:sz w:val="24"/>
              </w:rPr>
            </w:pPr>
          </w:p>
        </w:tc>
      </w:tr>
      <w:tr w:rsidR="002165CC" w:rsidRPr="002165CC" w14:paraId="09BF8316" w14:textId="77777777" w:rsidTr="007522A9">
        <w:tc>
          <w:tcPr>
            <w:tcW w:w="384" w:type="pct"/>
            <w:vAlign w:val="center"/>
          </w:tcPr>
          <w:p w14:paraId="78EAE69F" w14:textId="77777777" w:rsidR="00DC655F" w:rsidRPr="002165CC" w:rsidRDefault="00DC655F" w:rsidP="007522A9">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8</w:t>
            </w:r>
          </w:p>
        </w:tc>
        <w:tc>
          <w:tcPr>
            <w:tcW w:w="885" w:type="pct"/>
            <w:vAlign w:val="center"/>
          </w:tcPr>
          <w:p w14:paraId="669E5D77" w14:textId="77777777" w:rsidR="00DC655F" w:rsidRPr="002165CC" w:rsidRDefault="00DC655F" w:rsidP="007522A9">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握拉（龙舟有氧训练器）</w:t>
            </w:r>
          </w:p>
        </w:tc>
        <w:tc>
          <w:tcPr>
            <w:tcW w:w="1642" w:type="pct"/>
            <w:vAlign w:val="center"/>
          </w:tcPr>
          <w:p w14:paraId="64749A3C" w14:textId="77777777" w:rsidR="00DC655F" w:rsidRPr="002165CC" w:rsidRDefault="00DC655F" w:rsidP="007522A9">
            <w:pPr>
              <w:jc w:val="center"/>
              <w:rPr>
                <w:rFonts w:ascii="宋体" w:hAnsi="宋体" w:cs="宋体"/>
                <w:kern w:val="0"/>
                <w:sz w:val="24"/>
              </w:rPr>
            </w:pPr>
          </w:p>
        </w:tc>
        <w:tc>
          <w:tcPr>
            <w:tcW w:w="658" w:type="pct"/>
            <w:vAlign w:val="center"/>
          </w:tcPr>
          <w:p w14:paraId="684DE13C" w14:textId="77777777" w:rsidR="00DC655F" w:rsidRPr="002165CC" w:rsidRDefault="00DC655F" w:rsidP="007522A9">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4台</w:t>
            </w:r>
          </w:p>
        </w:tc>
        <w:tc>
          <w:tcPr>
            <w:tcW w:w="476" w:type="pct"/>
            <w:vAlign w:val="center"/>
          </w:tcPr>
          <w:p w14:paraId="0EC6BB27" w14:textId="77777777" w:rsidR="00DC655F" w:rsidRPr="002165CC" w:rsidRDefault="00DC655F">
            <w:pPr>
              <w:tabs>
                <w:tab w:val="left" w:pos="0"/>
              </w:tabs>
              <w:adjustRightInd w:val="0"/>
              <w:spacing w:line="360" w:lineRule="auto"/>
              <w:jc w:val="center"/>
              <w:rPr>
                <w:rFonts w:ascii="宋体" w:hAnsi="宋体" w:cs="宋体"/>
                <w:bCs/>
                <w:sz w:val="24"/>
              </w:rPr>
            </w:pPr>
          </w:p>
        </w:tc>
        <w:tc>
          <w:tcPr>
            <w:tcW w:w="668" w:type="pct"/>
            <w:vAlign w:val="center"/>
          </w:tcPr>
          <w:p w14:paraId="79068069" w14:textId="77777777" w:rsidR="00DC655F" w:rsidRPr="002165CC" w:rsidRDefault="00DC655F">
            <w:pPr>
              <w:tabs>
                <w:tab w:val="left" w:pos="0"/>
              </w:tabs>
              <w:adjustRightInd w:val="0"/>
              <w:spacing w:line="360" w:lineRule="auto"/>
              <w:jc w:val="center"/>
              <w:rPr>
                <w:rFonts w:ascii="宋体" w:hAnsi="宋体" w:cs="宋体"/>
                <w:bCs/>
                <w:sz w:val="24"/>
              </w:rPr>
            </w:pPr>
          </w:p>
        </w:tc>
        <w:tc>
          <w:tcPr>
            <w:tcW w:w="287" w:type="pct"/>
          </w:tcPr>
          <w:p w14:paraId="097933A9" w14:textId="77777777" w:rsidR="00DC655F" w:rsidRPr="002165CC" w:rsidRDefault="00DC655F">
            <w:pPr>
              <w:tabs>
                <w:tab w:val="left" w:pos="0"/>
              </w:tabs>
              <w:adjustRightInd w:val="0"/>
              <w:spacing w:line="360" w:lineRule="auto"/>
              <w:jc w:val="center"/>
              <w:rPr>
                <w:rFonts w:ascii="宋体" w:hAnsi="宋体" w:cs="宋体"/>
                <w:bCs/>
                <w:sz w:val="24"/>
              </w:rPr>
            </w:pPr>
          </w:p>
        </w:tc>
      </w:tr>
      <w:tr w:rsidR="002165CC" w:rsidRPr="002165CC" w14:paraId="5034AF12" w14:textId="77777777" w:rsidTr="007522A9">
        <w:tc>
          <w:tcPr>
            <w:tcW w:w="384" w:type="pct"/>
            <w:vAlign w:val="center"/>
          </w:tcPr>
          <w:p w14:paraId="1314884F" w14:textId="77777777" w:rsidR="00DC655F" w:rsidRPr="002165CC" w:rsidRDefault="00DC655F" w:rsidP="007522A9">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9</w:t>
            </w:r>
          </w:p>
        </w:tc>
        <w:tc>
          <w:tcPr>
            <w:tcW w:w="885" w:type="pct"/>
            <w:vAlign w:val="center"/>
          </w:tcPr>
          <w:p w14:paraId="15BE03B6" w14:textId="77777777" w:rsidR="00DC655F" w:rsidRPr="002165CC" w:rsidRDefault="00DC655F" w:rsidP="007522A9">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救生圈</w:t>
            </w:r>
          </w:p>
        </w:tc>
        <w:tc>
          <w:tcPr>
            <w:tcW w:w="1642" w:type="pct"/>
            <w:vAlign w:val="center"/>
          </w:tcPr>
          <w:p w14:paraId="35A11BC2" w14:textId="77777777" w:rsidR="00DC655F" w:rsidRPr="002165CC" w:rsidRDefault="00DC655F" w:rsidP="007522A9">
            <w:pPr>
              <w:tabs>
                <w:tab w:val="left" w:pos="0"/>
              </w:tabs>
              <w:adjustRightInd w:val="0"/>
              <w:jc w:val="center"/>
              <w:rPr>
                <w:rFonts w:ascii="宋体" w:hAnsi="宋体" w:cs="宋体"/>
                <w:bCs/>
                <w:sz w:val="24"/>
              </w:rPr>
            </w:pPr>
          </w:p>
        </w:tc>
        <w:tc>
          <w:tcPr>
            <w:tcW w:w="658" w:type="pct"/>
            <w:vAlign w:val="center"/>
          </w:tcPr>
          <w:p w14:paraId="00B2B5A0" w14:textId="77777777" w:rsidR="00DC655F" w:rsidRPr="002165CC" w:rsidRDefault="00DC655F" w:rsidP="007522A9">
            <w:pPr>
              <w:tabs>
                <w:tab w:val="left" w:pos="0"/>
              </w:tabs>
              <w:adjustRightInd w:val="0"/>
              <w:spacing w:line="360" w:lineRule="auto"/>
              <w:jc w:val="center"/>
              <w:rPr>
                <w:rFonts w:ascii="宋体" w:hAnsi="宋体" w:cs="宋体"/>
                <w:bCs/>
                <w:sz w:val="24"/>
              </w:rPr>
            </w:pPr>
            <w:r w:rsidRPr="002165CC">
              <w:rPr>
                <w:rFonts w:ascii="宋体" w:hAnsi="宋体" w:cs="宋体" w:hint="eastAsia"/>
                <w:bCs/>
                <w:sz w:val="24"/>
              </w:rPr>
              <w:t>2个</w:t>
            </w:r>
          </w:p>
        </w:tc>
        <w:tc>
          <w:tcPr>
            <w:tcW w:w="476" w:type="pct"/>
            <w:vAlign w:val="center"/>
          </w:tcPr>
          <w:p w14:paraId="62EE6DED" w14:textId="77777777" w:rsidR="00DC655F" w:rsidRPr="002165CC" w:rsidRDefault="00DC655F">
            <w:pPr>
              <w:tabs>
                <w:tab w:val="left" w:pos="0"/>
              </w:tabs>
              <w:adjustRightInd w:val="0"/>
              <w:spacing w:line="360" w:lineRule="auto"/>
              <w:jc w:val="center"/>
              <w:rPr>
                <w:rFonts w:ascii="宋体" w:hAnsi="宋体" w:cs="宋体"/>
                <w:bCs/>
                <w:sz w:val="24"/>
              </w:rPr>
            </w:pPr>
          </w:p>
        </w:tc>
        <w:tc>
          <w:tcPr>
            <w:tcW w:w="668" w:type="pct"/>
            <w:vAlign w:val="center"/>
          </w:tcPr>
          <w:p w14:paraId="6FFBFCC8" w14:textId="77777777" w:rsidR="00DC655F" w:rsidRPr="002165CC" w:rsidRDefault="00DC655F">
            <w:pPr>
              <w:tabs>
                <w:tab w:val="left" w:pos="0"/>
              </w:tabs>
              <w:adjustRightInd w:val="0"/>
              <w:spacing w:line="360" w:lineRule="auto"/>
              <w:jc w:val="center"/>
              <w:rPr>
                <w:rFonts w:ascii="宋体" w:hAnsi="宋体" w:cs="宋体"/>
                <w:bCs/>
                <w:sz w:val="24"/>
              </w:rPr>
            </w:pPr>
          </w:p>
        </w:tc>
        <w:tc>
          <w:tcPr>
            <w:tcW w:w="287" w:type="pct"/>
          </w:tcPr>
          <w:p w14:paraId="311D683D" w14:textId="77777777" w:rsidR="00DC655F" w:rsidRPr="002165CC" w:rsidRDefault="00DC655F">
            <w:pPr>
              <w:tabs>
                <w:tab w:val="left" w:pos="0"/>
              </w:tabs>
              <w:adjustRightInd w:val="0"/>
              <w:spacing w:line="360" w:lineRule="auto"/>
              <w:jc w:val="center"/>
              <w:rPr>
                <w:rFonts w:ascii="宋体" w:hAnsi="宋体" w:cs="宋体"/>
                <w:bCs/>
                <w:sz w:val="24"/>
              </w:rPr>
            </w:pPr>
          </w:p>
        </w:tc>
      </w:tr>
      <w:tr w:rsidR="002165CC" w:rsidRPr="002165CC" w14:paraId="62AD3B8D" w14:textId="77777777" w:rsidTr="00A23691">
        <w:trPr>
          <w:trHeight w:val="1071"/>
        </w:trPr>
        <w:tc>
          <w:tcPr>
            <w:tcW w:w="5000" w:type="pct"/>
            <w:gridSpan w:val="7"/>
          </w:tcPr>
          <w:p w14:paraId="102D2740" w14:textId="77777777" w:rsidR="002558CC" w:rsidRPr="002165CC" w:rsidRDefault="00157BB9" w:rsidP="00A23691">
            <w:pPr>
              <w:spacing w:line="360" w:lineRule="auto"/>
              <w:jc w:val="left"/>
              <w:textAlignment w:val="center"/>
              <w:rPr>
                <w:rFonts w:ascii="宋体" w:hAnsi="宋体" w:cs="宋体"/>
                <w:kern w:val="0"/>
                <w:sz w:val="24"/>
                <w:lang w:bidi="ar"/>
              </w:rPr>
            </w:pPr>
            <w:r w:rsidRPr="002165CC">
              <w:rPr>
                <w:rFonts w:ascii="宋体" w:hAnsi="宋体" w:cs="宋体" w:hint="eastAsia"/>
                <w:kern w:val="0"/>
                <w:sz w:val="24"/>
                <w:lang w:bidi="ar"/>
              </w:rPr>
              <w:t>投标总金额大写：</w:t>
            </w:r>
          </w:p>
          <w:p w14:paraId="2F477055" w14:textId="77777777" w:rsidR="002558CC" w:rsidRPr="002165CC" w:rsidRDefault="00157BB9" w:rsidP="00A23691">
            <w:pPr>
              <w:spacing w:line="360" w:lineRule="auto"/>
              <w:jc w:val="left"/>
              <w:rPr>
                <w:rFonts w:ascii="宋体" w:hAnsi="宋体" w:cs="宋体"/>
                <w:bCs/>
                <w:sz w:val="24"/>
              </w:rPr>
            </w:pPr>
            <w:r w:rsidRPr="002165CC">
              <w:rPr>
                <w:rFonts w:ascii="宋体" w:hAnsi="宋体" w:cs="宋体" w:hint="eastAsia"/>
                <w:kern w:val="0"/>
                <w:sz w:val="24"/>
                <w:lang w:bidi="ar"/>
              </w:rPr>
              <w:t>小写：</w:t>
            </w:r>
          </w:p>
        </w:tc>
      </w:tr>
    </w:tbl>
    <w:p w14:paraId="2AD285C9" w14:textId="77777777" w:rsidR="007522A9" w:rsidRPr="002165CC" w:rsidRDefault="007522A9" w:rsidP="007522A9">
      <w:pPr>
        <w:spacing w:line="500" w:lineRule="exact"/>
        <w:jc w:val="left"/>
        <w:rPr>
          <w:rStyle w:val="NormalCharacter"/>
          <w:rFonts w:ascii="宋体" w:hAnsi="宋体" w:cs="宋体"/>
          <w:sz w:val="24"/>
        </w:rPr>
      </w:pPr>
      <w:r w:rsidRPr="002165CC">
        <w:rPr>
          <w:rStyle w:val="NormalCharacter"/>
          <w:rFonts w:ascii="宋体" w:hAnsi="宋体" w:cs="宋体" w:hint="eastAsia"/>
          <w:b/>
          <w:sz w:val="24"/>
        </w:rPr>
        <w:t>注：竞价供应商对</w:t>
      </w:r>
      <w:r w:rsidRPr="002165CC">
        <w:rPr>
          <w:rFonts w:asciiTheme="majorEastAsia" w:eastAsiaTheme="majorEastAsia" w:hAnsiTheme="majorEastAsia" w:cs="宋体" w:hint="eastAsia"/>
          <w:b/>
          <w:bCs/>
          <w:sz w:val="24"/>
        </w:rPr>
        <w:t>每个品目的单价报价最多</w:t>
      </w:r>
      <w:r w:rsidRPr="002165CC">
        <w:rPr>
          <w:rFonts w:ascii="宋体" w:hAnsi="宋体" w:hint="eastAsia"/>
          <w:b/>
          <w:sz w:val="24"/>
        </w:rPr>
        <w:t>保留小数点后2位数，否则按无效报价处理。</w:t>
      </w:r>
    </w:p>
    <w:p w14:paraId="696349A2" w14:textId="77777777" w:rsidR="007522A9" w:rsidRPr="002165CC" w:rsidRDefault="007522A9" w:rsidP="007522A9">
      <w:pPr>
        <w:spacing w:line="500" w:lineRule="exact"/>
        <w:ind w:firstLineChars="1350" w:firstLine="3240"/>
        <w:jc w:val="left"/>
        <w:rPr>
          <w:rStyle w:val="NormalCharacter"/>
          <w:rFonts w:ascii="宋体" w:hAnsi="宋体" w:cs="宋体"/>
          <w:sz w:val="24"/>
        </w:rPr>
      </w:pPr>
    </w:p>
    <w:p w14:paraId="210CAEFC" w14:textId="77777777" w:rsidR="007522A9" w:rsidRPr="002165CC" w:rsidRDefault="007522A9" w:rsidP="007522A9">
      <w:pPr>
        <w:spacing w:line="500" w:lineRule="exact"/>
        <w:ind w:firstLineChars="1350" w:firstLine="3240"/>
        <w:jc w:val="left"/>
        <w:rPr>
          <w:rStyle w:val="NormalCharacter"/>
          <w:rFonts w:ascii="宋体" w:hAnsi="宋体" w:cs="宋体"/>
          <w:sz w:val="24"/>
        </w:rPr>
      </w:pPr>
    </w:p>
    <w:p w14:paraId="7EA1B8EF" w14:textId="77777777" w:rsidR="007522A9" w:rsidRPr="002165CC" w:rsidRDefault="007522A9" w:rsidP="007522A9">
      <w:pPr>
        <w:spacing w:line="500" w:lineRule="exact"/>
        <w:ind w:firstLineChars="1350" w:firstLine="3240"/>
        <w:jc w:val="left"/>
        <w:rPr>
          <w:rStyle w:val="NormalCharacter"/>
          <w:rFonts w:ascii="宋体" w:hAnsi="宋体" w:cs="宋体"/>
          <w:sz w:val="24"/>
        </w:rPr>
      </w:pPr>
      <w:r w:rsidRPr="002165CC">
        <w:rPr>
          <w:rStyle w:val="NormalCharacter"/>
          <w:rFonts w:ascii="宋体" w:hAnsi="宋体" w:cs="宋体" w:hint="eastAsia"/>
          <w:kern w:val="0"/>
          <w:sz w:val="24"/>
        </w:rPr>
        <w:t>竞价供应商</w:t>
      </w:r>
      <w:r w:rsidRPr="002165CC">
        <w:rPr>
          <w:rStyle w:val="NormalCharacter"/>
          <w:rFonts w:ascii="宋体" w:hAnsi="宋体" w:cs="宋体" w:hint="eastAsia"/>
          <w:sz w:val="24"/>
        </w:rPr>
        <w:t>(全称并加盖公章)：</w:t>
      </w:r>
    </w:p>
    <w:p w14:paraId="1D409C4B" w14:textId="77777777" w:rsidR="007522A9" w:rsidRPr="002165CC" w:rsidRDefault="007522A9" w:rsidP="007522A9">
      <w:pPr>
        <w:spacing w:line="500" w:lineRule="exact"/>
        <w:ind w:firstLineChars="1350" w:firstLine="3240"/>
        <w:jc w:val="left"/>
        <w:rPr>
          <w:rStyle w:val="NormalCharacter"/>
          <w:rFonts w:ascii="宋体" w:hAnsi="宋体" w:cs="宋体"/>
          <w:sz w:val="24"/>
        </w:rPr>
      </w:pPr>
      <w:r w:rsidRPr="002165CC">
        <w:rPr>
          <w:rStyle w:val="NormalCharacter"/>
          <w:rFonts w:ascii="宋体" w:hAnsi="宋体" w:cs="宋体" w:hint="eastAsia"/>
          <w:kern w:val="0"/>
          <w:sz w:val="24"/>
        </w:rPr>
        <w:t>竞价供应商</w:t>
      </w:r>
      <w:r w:rsidRPr="002165CC">
        <w:rPr>
          <w:rStyle w:val="NormalCharacter"/>
          <w:rFonts w:ascii="宋体" w:hAnsi="宋体" w:cs="宋体" w:hint="eastAsia"/>
          <w:sz w:val="24"/>
        </w:rPr>
        <w:t>代表签字：</w:t>
      </w:r>
    </w:p>
    <w:p w14:paraId="52B89946" w14:textId="77777777" w:rsidR="007522A9" w:rsidRPr="002165CC" w:rsidRDefault="007522A9" w:rsidP="007522A9">
      <w:pPr>
        <w:spacing w:line="500" w:lineRule="exact"/>
        <w:ind w:firstLineChars="1350" w:firstLine="3240"/>
        <w:jc w:val="left"/>
        <w:rPr>
          <w:rStyle w:val="NormalCharacter"/>
          <w:rFonts w:ascii="宋体" w:hAnsi="宋体" w:cs="宋体"/>
          <w:sz w:val="24"/>
        </w:rPr>
      </w:pPr>
      <w:r w:rsidRPr="002165CC">
        <w:rPr>
          <w:rStyle w:val="NormalCharacter"/>
          <w:rFonts w:ascii="宋体" w:hAnsi="宋体" w:cs="宋体" w:hint="eastAsia"/>
          <w:sz w:val="24"/>
        </w:rPr>
        <w:t>日期：</w:t>
      </w:r>
    </w:p>
    <w:p w14:paraId="0EDCFCD5" w14:textId="77777777" w:rsidR="002558CC" w:rsidRPr="002165CC" w:rsidRDefault="002558CC">
      <w:pPr>
        <w:spacing w:line="500" w:lineRule="exact"/>
        <w:ind w:firstLineChars="1350" w:firstLine="3240"/>
        <w:jc w:val="left"/>
        <w:rPr>
          <w:rStyle w:val="NormalCharacter"/>
          <w:rFonts w:ascii="宋体" w:hAnsi="宋体" w:cs="宋体"/>
          <w:sz w:val="24"/>
        </w:rPr>
      </w:pPr>
    </w:p>
    <w:sectPr w:rsidR="002558CC" w:rsidRPr="002165CC">
      <w:headerReference w:type="default" r:id="rId11"/>
      <w:footerReference w:type="default" r:id="rId12"/>
      <w:headerReference w:type="first" r:id="rId13"/>
      <w:footerReference w:type="first" r:id="rId14"/>
      <w:pgSz w:w="11906" w:h="16838"/>
      <w:pgMar w:top="1247" w:right="924" w:bottom="1089" w:left="1259" w:header="471" w:footer="709" w:gutter="0"/>
      <w:cols w:space="425"/>
      <w:titlePg/>
      <w:docGrid w:type="linesAndChar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AA7880" w15:done="0"/>
  <w15:commentEx w15:paraId="3B290048" w15:paraIdParent="65AA7880" w15:done="0"/>
  <w15:commentEx w15:paraId="57DDC2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29B2CD" w16cex:dateUtc="2026-04-07T0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AA7880" w16cid:durableId="6DBFCF71"/>
  <w16cid:commentId w16cid:paraId="3B290048" w16cid:durableId="0D29B2CD"/>
  <w16cid:commentId w16cid:paraId="57DDC2A8" w16cid:durableId="14325D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95D6B" w14:textId="77777777" w:rsidR="00B61A84" w:rsidRDefault="00B61A84">
      <w:r>
        <w:separator/>
      </w:r>
    </w:p>
  </w:endnote>
  <w:endnote w:type="continuationSeparator" w:id="0">
    <w:p w14:paraId="69499632" w14:textId="77777777" w:rsidR="00B61A84" w:rsidRDefault="00B6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altName w:val="宋体"/>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EndPr/>
    <w:sdtContent>
      <w:p w14:paraId="07199E92" w14:textId="77777777" w:rsidR="008E0747" w:rsidRDefault="008E0747">
        <w:pPr>
          <w:pStyle w:val="aa"/>
          <w:jc w:val="center"/>
        </w:pPr>
        <w:r>
          <w:fldChar w:fldCharType="begin"/>
        </w:r>
        <w:r>
          <w:instrText xml:space="preserve"> PAGE   \* MERGEFORMAT </w:instrText>
        </w:r>
        <w:r>
          <w:fldChar w:fldCharType="separate"/>
        </w:r>
        <w:r w:rsidR="00FB1032" w:rsidRPr="00FB1032">
          <w:rPr>
            <w:noProof/>
            <w:lang w:val="zh-CN"/>
          </w:rPr>
          <w:t>2</w:t>
        </w:r>
        <w:r>
          <w:rPr>
            <w:lang w:val="zh-CN"/>
          </w:rPr>
          <w:fldChar w:fldCharType="end"/>
        </w:r>
      </w:p>
    </w:sdtContent>
  </w:sdt>
  <w:p w14:paraId="7CE4FC76" w14:textId="77777777" w:rsidR="008E0747" w:rsidRDefault="008E0747">
    <w:pPr>
      <w:pStyle w:val="aa"/>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8AFED" w14:textId="77777777" w:rsidR="008E0747" w:rsidRDefault="008E0747">
    <w:pPr>
      <w:pStyle w:val="aa"/>
      <w:jc w:val="center"/>
      <w:rPr>
        <w:rStyle w:val="NormalCharacter"/>
      </w:rPr>
    </w:pPr>
    <w:r>
      <w:rPr>
        <w:noProof/>
      </w:rPr>
      <mc:AlternateContent>
        <mc:Choice Requires="wps">
          <w:drawing>
            <wp:anchor distT="0" distB="0" distL="114300" distR="114300" simplePos="0" relativeHeight="251659264" behindDoc="0" locked="0" layoutInCell="1" allowOverlap="1" wp14:anchorId="03254B18" wp14:editId="48BE8BA5">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1000E10" w14:textId="77777777" w:rsidR="008E0747" w:rsidRDefault="008E0747">
                          <w:pPr>
                            <w:pStyle w:val="aa"/>
                            <w:jc w:val="center"/>
                            <w:rPr>
                              <w:rStyle w:val="NormalCharacter"/>
                            </w:rPr>
                          </w:pPr>
                        </w:p>
                        <w:p w14:paraId="0A28537B" w14:textId="77777777" w:rsidR="008E0747" w:rsidRDefault="008E0747">
                          <w:pPr>
                            <w:rPr>
                              <w:rStyle w:val="NormalCharacter"/>
                            </w:rPr>
                          </w:pPr>
                        </w:p>
                      </w:txbxContent>
                    </wps:txbx>
                    <wps:bodyPr lIns="0" tIns="0" rIns="0" bIns="0"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3254B18"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TXUfgEAAA0DAAAOAAAAZHJzL2Uyb0RvYy54bWysUl1rKyEQfS/c/yC+N27zUMKSTaGUlkK5&#10;90Jvf4BxNSuoI6PNbv79HU02/XorfRnnwznOOeP6ZvKO7TUmC6HjV4uGMx0U9DbsOv7y7/5yxVnK&#10;MvTSQdAdP+jEbza/LtZjbPUSBnC9RkYgIbVj7PiQc2yFSGrQXqYFRB2oaAC9zBTiTvQoR0L3Tiyb&#10;5lqMgH1EUDolyt4di3xT8Y3RKv8xJunMXMdptlwtVrstVmzWst2hjINVpzHkN6bw0gZ69Ax1J7Nk&#10;r2i/QHmrEBKYvFDgBRhjla4ciM1V84nN8yCjrlxInBTPMqWfg1W/98/xL7I83cJECyyCjDG1iZKF&#10;z2TQl5MmZVQnCQ9n2fSUmSpNq+Vq1VBJUW0OCEe8tUdM+UGDZ8XpONJeqlxy/5Ty8ep8pbwW4N46&#10;V3fjwocEYR4zui731P02cfHytJ1ONLbQH4idewykWdn/7ODsbGfnNaLdDTRc1UAUINK8sjj9j7LU&#10;9zH573/x5j8AAAD//wMAUEsDBBQABgAIAAAAIQCbR38X2QAAAAUBAAAPAAAAZHJzL2Rvd25yZXYu&#10;eG1sTI9Ba8MwDIXvg/4Ho8Juq7MeSpbFKWV0p8Fomh12dGI1MY3lNHbb9N9PG4PtIvR44ul7+Xpy&#10;vbjgGKwnBY+LBARS442lVsFH9fqQgghRk9G9J1RwwwDrYnaX68z4K5V42cdWcAiFTCvoYhwyKUPT&#10;odNh4Qck9g5+dDqyHFtpRn3lcNfLZZKspNOW+EOnB3zpsDnuz07B5pPKrT2917vyUNqqekrobXVU&#10;6n4+bZ5BRJzi3zF84zM6FMxU+zOZIHoFXCT+TPaWacqy/l1kkcv/9MUXAAAA//8DAFBLAQItABQA&#10;BgAIAAAAIQC2gziS/gAAAOEBAAATAAAAAAAAAAAAAAAAAAAAAABbQ29udGVudF9UeXBlc10ueG1s&#10;UEsBAi0AFAAGAAgAAAAhADj9If/WAAAAlAEAAAsAAAAAAAAAAAAAAAAALwEAAF9yZWxzLy5yZWxz&#10;UEsBAi0AFAAGAAgAAAAhAPjxNdR+AQAADQMAAA4AAAAAAAAAAAAAAAAALgIAAGRycy9lMm9Eb2Mu&#10;eG1sUEsBAi0AFAAGAAgAAAAhAJtHfxfZAAAABQEAAA8AAAAAAAAAAAAAAAAA2AMAAGRycy9kb3du&#10;cmV2LnhtbFBLBQYAAAAABAAEAPMAAADeBAAAAAA=&#10;" filled="f" stroked="f">
              <v:textbox inset="0,0,0,0">
                <w:txbxContent>
                  <w:p w14:paraId="51000E10" w14:textId="77777777" w:rsidR="008E0747" w:rsidRDefault="008E0747">
                    <w:pPr>
                      <w:pStyle w:val="ad"/>
                      <w:jc w:val="center"/>
                      <w:rPr>
                        <w:rStyle w:val="NormalCharacter"/>
                      </w:rPr>
                    </w:pPr>
                  </w:p>
                  <w:p w14:paraId="0A28537B" w14:textId="77777777" w:rsidR="008E0747" w:rsidRDefault="008E0747">
                    <w:pPr>
                      <w:rPr>
                        <w:rStyle w:val="NormalCharacter"/>
                      </w:rPr>
                    </w:pPr>
                  </w:p>
                </w:txbxContent>
              </v:textbox>
              <w10:wrap anchorx="margin"/>
            </v:shape>
          </w:pict>
        </mc:Fallback>
      </mc:AlternateContent>
    </w:r>
  </w:p>
  <w:p w14:paraId="37B206AB" w14:textId="77777777" w:rsidR="008E0747" w:rsidRDefault="008E0747">
    <w:pPr>
      <w:pStyle w:val="aa"/>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7DF9E" w14:textId="77777777" w:rsidR="00B61A84" w:rsidRDefault="00B61A84">
      <w:r>
        <w:separator/>
      </w:r>
    </w:p>
  </w:footnote>
  <w:footnote w:type="continuationSeparator" w:id="0">
    <w:p w14:paraId="04DA9CAE" w14:textId="77777777" w:rsidR="00B61A84" w:rsidRDefault="00B61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18D42" w14:textId="77777777" w:rsidR="008E0747" w:rsidRDefault="008E0747">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373AD" w14:textId="77777777" w:rsidR="008E0747" w:rsidRDefault="008E0747">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F4FDCA"/>
    <w:multiLevelType w:val="singleLevel"/>
    <w:tmpl w:val="75F4FDCA"/>
    <w:lvl w:ilvl="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良 时">
    <w15:presenceInfo w15:providerId="Windows Live" w15:userId="181fe58874fa8a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4059C"/>
    <w:rsid w:val="00040AF9"/>
    <w:rsid w:val="000416A3"/>
    <w:rsid w:val="00045526"/>
    <w:rsid w:val="0005269D"/>
    <w:rsid w:val="00054739"/>
    <w:rsid w:val="00056FBA"/>
    <w:rsid w:val="0007622B"/>
    <w:rsid w:val="000764DD"/>
    <w:rsid w:val="00081B98"/>
    <w:rsid w:val="00082056"/>
    <w:rsid w:val="000851E5"/>
    <w:rsid w:val="000854AD"/>
    <w:rsid w:val="00086A02"/>
    <w:rsid w:val="00087ED6"/>
    <w:rsid w:val="00094376"/>
    <w:rsid w:val="00094718"/>
    <w:rsid w:val="00094BC5"/>
    <w:rsid w:val="000A0083"/>
    <w:rsid w:val="000A1606"/>
    <w:rsid w:val="000B6D6E"/>
    <w:rsid w:val="000C2270"/>
    <w:rsid w:val="000C310A"/>
    <w:rsid w:val="000C696E"/>
    <w:rsid w:val="000E22C8"/>
    <w:rsid w:val="000E5885"/>
    <w:rsid w:val="000E70CA"/>
    <w:rsid w:val="000F6188"/>
    <w:rsid w:val="00101352"/>
    <w:rsid w:val="001034CE"/>
    <w:rsid w:val="00117BE9"/>
    <w:rsid w:val="00120343"/>
    <w:rsid w:val="00121A9A"/>
    <w:rsid w:val="00127F13"/>
    <w:rsid w:val="00137527"/>
    <w:rsid w:val="001411E2"/>
    <w:rsid w:val="00152D3F"/>
    <w:rsid w:val="00153571"/>
    <w:rsid w:val="00157BB9"/>
    <w:rsid w:val="00165748"/>
    <w:rsid w:val="001706DD"/>
    <w:rsid w:val="00171E62"/>
    <w:rsid w:val="00182686"/>
    <w:rsid w:val="001A5A53"/>
    <w:rsid w:val="001B22B7"/>
    <w:rsid w:val="001B6C8B"/>
    <w:rsid w:val="001C5B1A"/>
    <w:rsid w:val="001D22FA"/>
    <w:rsid w:val="001D7B3E"/>
    <w:rsid w:val="001E5B8E"/>
    <w:rsid w:val="001E66D7"/>
    <w:rsid w:val="001F01E1"/>
    <w:rsid w:val="001F24A6"/>
    <w:rsid w:val="001F33A6"/>
    <w:rsid w:val="00210BC5"/>
    <w:rsid w:val="0021234C"/>
    <w:rsid w:val="002163C4"/>
    <w:rsid w:val="002165CC"/>
    <w:rsid w:val="002169D3"/>
    <w:rsid w:val="002227F2"/>
    <w:rsid w:val="0022726A"/>
    <w:rsid w:val="00231296"/>
    <w:rsid w:val="0023193C"/>
    <w:rsid w:val="00237F65"/>
    <w:rsid w:val="002411B1"/>
    <w:rsid w:val="002421E5"/>
    <w:rsid w:val="00245C7C"/>
    <w:rsid w:val="00245F88"/>
    <w:rsid w:val="00247ED2"/>
    <w:rsid w:val="00250E6B"/>
    <w:rsid w:val="002558CC"/>
    <w:rsid w:val="00255AF7"/>
    <w:rsid w:val="00263070"/>
    <w:rsid w:val="00270A0B"/>
    <w:rsid w:val="00271247"/>
    <w:rsid w:val="00283D41"/>
    <w:rsid w:val="00293B7B"/>
    <w:rsid w:val="002A41DA"/>
    <w:rsid w:val="002B3A0F"/>
    <w:rsid w:val="002C2C57"/>
    <w:rsid w:val="002D0F34"/>
    <w:rsid w:val="002D54FB"/>
    <w:rsid w:val="002D631F"/>
    <w:rsid w:val="002D7230"/>
    <w:rsid w:val="002D7E6C"/>
    <w:rsid w:val="002E6042"/>
    <w:rsid w:val="002E7F9A"/>
    <w:rsid w:val="002F5851"/>
    <w:rsid w:val="002F6E83"/>
    <w:rsid w:val="002F72F8"/>
    <w:rsid w:val="0030751C"/>
    <w:rsid w:val="00322B70"/>
    <w:rsid w:val="00326D27"/>
    <w:rsid w:val="00345661"/>
    <w:rsid w:val="003468FD"/>
    <w:rsid w:val="003530E1"/>
    <w:rsid w:val="00356820"/>
    <w:rsid w:val="00364109"/>
    <w:rsid w:val="003678A1"/>
    <w:rsid w:val="00367C6C"/>
    <w:rsid w:val="003766C3"/>
    <w:rsid w:val="003809AE"/>
    <w:rsid w:val="00383510"/>
    <w:rsid w:val="003837A9"/>
    <w:rsid w:val="00384E73"/>
    <w:rsid w:val="00390E77"/>
    <w:rsid w:val="0039280D"/>
    <w:rsid w:val="00392FE0"/>
    <w:rsid w:val="003942C5"/>
    <w:rsid w:val="00394EB0"/>
    <w:rsid w:val="003A3B5D"/>
    <w:rsid w:val="003A4986"/>
    <w:rsid w:val="003A5603"/>
    <w:rsid w:val="003A6214"/>
    <w:rsid w:val="003B5652"/>
    <w:rsid w:val="003B596B"/>
    <w:rsid w:val="003B7170"/>
    <w:rsid w:val="003B75E2"/>
    <w:rsid w:val="003B7A5C"/>
    <w:rsid w:val="003B7DE7"/>
    <w:rsid w:val="003C3B54"/>
    <w:rsid w:val="003D0107"/>
    <w:rsid w:val="003D35FC"/>
    <w:rsid w:val="003D7DA1"/>
    <w:rsid w:val="003E314F"/>
    <w:rsid w:val="003F0796"/>
    <w:rsid w:val="003F4446"/>
    <w:rsid w:val="003F4783"/>
    <w:rsid w:val="00402DC7"/>
    <w:rsid w:val="004114A8"/>
    <w:rsid w:val="004118DA"/>
    <w:rsid w:val="00416BD9"/>
    <w:rsid w:val="00424917"/>
    <w:rsid w:val="00424B4B"/>
    <w:rsid w:val="00427E65"/>
    <w:rsid w:val="00434255"/>
    <w:rsid w:val="00437D0D"/>
    <w:rsid w:val="00441848"/>
    <w:rsid w:val="00453199"/>
    <w:rsid w:val="0045771A"/>
    <w:rsid w:val="00462268"/>
    <w:rsid w:val="00463028"/>
    <w:rsid w:val="00464393"/>
    <w:rsid w:val="004732F3"/>
    <w:rsid w:val="0047507F"/>
    <w:rsid w:val="00477E8E"/>
    <w:rsid w:val="00480B2F"/>
    <w:rsid w:val="004816AA"/>
    <w:rsid w:val="00483C80"/>
    <w:rsid w:val="0048519A"/>
    <w:rsid w:val="004859F2"/>
    <w:rsid w:val="004919CD"/>
    <w:rsid w:val="0049477D"/>
    <w:rsid w:val="004A43BB"/>
    <w:rsid w:val="004A67FD"/>
    <w:rsid w:val="004B1A27"/>
    <w:rsid w:val="004B1E3A"/>
    <w:rsid w:val="004C3045"/>
    <w:rsid w:val="004C31A2"/>
    <w:rsid w:val="004D359C"/>
    <w:rsid w:val="004E0F24"/>
    <w:rsid w:val="004E6BB8"/>
    <w:rsid w:val="004F02EA"/>
    <w:rsid w:val="004F2946"/>
    <w:rsid w:val="004F2B0A"/>
    <w:rsid w:val="0050103C"/>
    <w:rsid w:val="00505E69"/>
    <w:rsid w:val="00511AA1"/>
    <w:rsid w:val="005224B7"/>
    <w:rsid w:val="005233B3"/>
    <w:rsid w:val="00524CAD"/>
    <w:rsid w:val="00527112"/>
    <w:rsid w:val="0053202B"/>
    <w:rsid w:val="005430FE"/>
    <w:rsid w:val="00543BF2"/>
    <w:rsid w:val="00544347"/>
    <w:rsid w:val="00545FDF"/>
    <w:rsid w:val="00550EDE"/>
    <w:rsid w:val="00552691"/>
    <w:rsid w:val="0055382D"/>
    <w:rsid w:val="005539E8"/>
    <w:rsid w:val="00562975"/>
    <w:rsid w:val="00562DD3"/>
    <w:rsid w:val="00564F45"/>
    <w:rsid w:val="00572E12"/>
    <w:rsid w:val="00573E68"/>
    <w:rsid w:val="00574913"/>
    <w:rsid w:val="00577664"/>
    <w:rsid w:val="0057793C"/>
    <w:rsid w:val="00581108"/>
    <w:rsid w:val="0058132C"/>
    <w:rsid w:val="0058365D"/>
    <w:rsid w:val="00583C08"/>
    <w:rsid w:val="00583F2D"/>
    <w:rsid w:val="0058413C"/>
    <w:rsid w:val="00592E59"/>
    <w:rsid w:val="005943E7"/>
    <w:rsid w:val="005955F5"/>
    <w:rsid w:val="00596874"/>
    <w:rsid w:val="005B133D"/>
    <w:rsid w:val="005B1379"/>
    <w:rsid w:val="005B52E2"/>
    <w:rsid w:val="005B594C"/>
    <w:rsid w:val="005B7269"/>
    <w:rsid w:val="005C1BE1"/>
    <w:rsid w:val="005C5478"/>
    <w:rsid w:val="005C6732"/>
    <w:rsid w:val="005D60CA"/>
    <w:rsid w:val="005D7906"/>
    <w:rsid w:val="005E182C"/>
    <w:rsid w:val="005E4194"/>
    <w:rsid w:val="005F3209"/>
    <w:rsid w:val="006019F4"/>
    <w:rsid w:val="006145C5"/>
    <w:rsid w:val="006206CF"/>
    <w:rsid w:val="0062732F"/>
    <w:rsid w:val="0063022F"/>
    <w:rsid w:val="0063059B"/>
    <w:rsid w:val="00636B1D"/>
    <w:rsid w:val="00644B6F"/>
    <w:rsid w:val="006532F7"/>
    <w:rsid w:val="00663F20"/>
    <w:rsid w:val="0067021B"/>
    <w:rsid w:val="00675416"/>
    <w:rsid w:val="00682273"/>
    <w:rsid w:val="00682D46"/>
    <w:rsid w:val="00683337"/>
    <w:rsid w:val="0068512D"/>
    <w:rsid w:val="00687DDB"/>
    <w:rsid w:val="00693F31"/>
    <w:rsid w:val="006946E7"/>
    <w:rsid w:val="00694A3E"/>
    <w:rsid w:val="0069525F"/>
    <w:rsid w:val="00697690"/>
    <w:rsid w:val="006A0EA5"/>
    <w:rsid w:val="006A4CA4"/>
    <w:rsid w:val="006B3A31"/>
    <w:rsid w:val="006B3C9F"/>
    <w:rsid w:val="006C48CB"/>
    <w:rsid w:val="006E7BF2"/>
    <w:rsid w:val="006F6396"/>
    <w:rsid w:val="006F6849"/>
    <w:rsid w:val="00702C20"/>
    <w:rsid w:val="0071348C"/>
    <w:rsid w:val="00721C1F"/>
    <w:rsid w:val="007369D1"/>
    <w:rsid w:val="007419C8"/>
    <w:rsid w:val="00746CBD"/>
    <w:rsid w:val="007522A9"/>
    <w:rsid w:val="00763765"/>
    <w:rsid w:val="00764444"/>
    <w:rsid w:val="00772C95"/>
    <w:rsid w:val="0077753A"/>
    <w:rsid w:val="00781315"/>
    <w:rsid w:val="00785686"/>
    <w:rsid w:val="00792A99"/>
    <w:rsid w:val="00796494"/>
    <w:rsid w:val="007970E4"/>
    <w:rsid w:val="007A2D8D"/>
    <w:rsid w:val="007A4805"/>
    <w:rsid w:val="007A6428"/>
    <w:rsid w:val="007B39AA"/>
    <w:rsid w:val="007B71DC"/>
    <w:rsid w:val="007C049B"/>
    <w:rsid w:val="007C32CD"/>
    <w:rsid w:val="007C5658"/>
    <w:rsid w:val="007C57DC"/>
    <w:rsid w:val="007D4B75"/>
    <w:rsid w:val="007D70AD"/>
    <w:rsid w:val="007E30A0"/>
    <w:rsid w:val="007F3B69"/>
    <w:rsid w:val="007F51CC"/>
    <w:rsid w:val="00800E59"/>
    <w:rsid w:val="00802BC3"/>
    <w:rsid w:val="00811123"/>
    <w:rsid w:val="00812ED8"/>
    <w:rsid w:val="00815674"/>
    <w:rsid w:val="0081720D"/>
    <w:rsid w:val="00831790"/>
    <w:rsid w:val="00835983"/>
    <w:rsid w:val="00842A3E"/>
    <w:rsid w:val="00852004"/>
    <w:rsid w:val="00860FCA"/>
    <w:rsid w:val="00866562"/>
    <w:rsid w:val="00867055"/>
    <w:rsid w:val="00870B8B"/>
    <w:rsid w:val="0087281D"/>
    <w:rsid w:val="0087652F"/>
    <w:rsid w:val="00876DFC"/>
    <w:rsid w:val="00881E32"/>
    <w:rsid w:val="008850AF"/>
    <w:rsid w:val="00890988"/>
    <w:rsid w:val="008935E7"/>
    <w:rsid w:val="008972CB"/>
    <w:rsid w:val="008A1E4C"/>
    <w:rsid w:val="008A3C3B"/>
    <w:rsid w:val="008B1274"/>
    <w:rsid w:val="008B158C"/>
    <w:rsid w:val="008B30D0"/>
    <w:rsid w:val="008B7D9C"/>
    <w:rsid w:val="008C1D28"/>
    <w:rsid w:val="008C5EF1"/>
    <w:rsid w:val="008E0747"/>
    <w:rsid w:val="008E2095"/>
    <w:rsid w:val="008E6466"/>
    <w:rsid w:val="008E68A8"/>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518E7"/>
    <w:rsid w:val="00951935"/>
    <w:rsid w:val="00956BFB"/>
    <w:rsid w:val="00957DB0"/>
    <w:rsid w:val="009771B9"/>
    <w:rsid w:val="00983245"/>
    <w:rsid w:val="00987007"/>
    <w:rsid w:val="00997078"/>
    <w:rsid w:val="009A07E8"/>
    <w:rsid w:val="009A113A"/>
    <w:rsid w:val="009A1719"/>
    <w:rsid w:val="009A588C"/>
    <w:rsid w:val="009B1111"/>
    <w:rsid w:val="009B7709"/>
    <w:rsid w:val="009D4807"/>
    <w:rsid w:val="009D64B3"/>
    <w:rsid w:val="009E00F1"/>
    <w:rsid w:val="009E3E04"/>
    <w:rsid w:val="009F1CC2"/>
    <w:rsid w:val="00A0074E"/>
    <w:rsid w:val="00A06311"/>
    <w:rsid w:val="00A07BF2"/>
    <w:rsid w:val="00A07FAE"/>
    <w:rsid w:val="00A103CA"/>
    <w:rsid w:val="00A21E7C"/>
    <w:rsid w:val="00A23691"/>
    <w:rsid w:val="00A26605"/>
    <w:rsid w:val="00A26E8F"/>
    <w:rsid w:val="00A321B9"/>
    <w:rsid w:val="00A360BF"/>
    <w:rsid w:val="00A4194D"/>
    <w:rsid w:val="00A42DE4"/>
    <w:rsid w:val="00A43486"/>
    <w:rsid w:val="00A4362F"/>
    <w:rsid w:val="00A440DF"/>
    <w:rsid w:val="00A4501C"/>
    <w:rsid w:val="00A521B2"/>
    <w:rsid w:val="00A57F5D"/>
    <w:rsid w:val="00A62085"/>
    <w:rsid w:val="00A70E7A"/>
    <w:rsid w:val="00A715BE"/>
    <w:rsid w:val="00A72AA3"/>
    <w:rsid w:val="00A745C1"/>
    <w:rsid w:val="00A764FC"/>
    <w:rsid w:val="00A81794"/>
    <w:rsid w:val="00A82FB9"/>
    <w:rsid w:val="00A9009C"/>
    <w:rsid w:val="00AA5199"/>
    <w:rsid w:val="00AA7017"/>
    <w:rsid w:val="00AB3BF8"/>
    <w:rsid w:val="00AB6388"/>
    <w:rsid w:val="00AD22BF"/>
    <w:rsid w:val="00AD4AC5"/>
    <w:rsid w:val="00AD64EA"/>
    <w:rsid w:val="00AE4FF3"/>
    <w:rsid w:val="00AF2EE0"/>
    <w:rsid w:val="00AF6AB8"/>
    <w:rsid w:val="00AF720C"/>
    <w:rsid w:val="00B00984"/>
    <w:rsid w:val="00B01418"/>
    <w:rsid w:val="00B13D2C"/>
    <w:rsid w:val="00B15E4E"/>
    <w:rsid w:val="00B23773"/>
    <w:rsid w:val="00B329D1"/>
    <w:rsid w:val="00B40533"/>
    <w:rsid w:val="00B43BA2"/>
    <w:rsid w:val="00B473E8"/>
    <w:rsid w:val="00B51A06"/>
    <w:rsid w:val="00B5605E"/>
    <w:rsid w:val="00B61A84"/>
    <w:rsid w:val="00B63250"/>
    <w:rsid w:val="00B7195C"/>
    <w:rsid w:val="00B7708A"/>
    <w:rsid w:val="00B77510"/>
    <w:rsid w:val="00B8261C"/>
    <w:rsid w:val="00B862BD"/>
    <w:rsid w:val="00B86620"/>
    <w:rsid w:val="00B93DA9"/>
    <w:rsid w:val="00BB678A"/>
    <w:rsid w:val="00BB7789"/>
    <w:rsid w:val="00BC1BE3"/>
    <w:rsid w:val="00BC3E17"/>
    <w:rsid w:val="00BC60C3"/>
    <w:rsid w:val="00BC6C17"/>
    <w:rsid w:val="00BC74DB"/>
    <w:rsid w:val="00BD4C5E"/>
    <w:rsid w:val="00BE090F"/>
    <w:rsid w:val="00BE1316"/>
    <w:rsid w:val="00BE1FD5"/>
    <w:rsid w:val="00BF1004"/>
    <w:rsid w:val="00BF3E84"/>
    <w:rsid w:val="00BF4761"/>
    <w:rsid w:val="00BF61A6"/>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5417"/>
    <w:rsid w:val="00C765F7"/>
    <w:rsid w:val="00C80BF0"/>
    <w:rsid w:val="00C8197E"/>
    <w:rsid w:val="00C81D8C"/>
    <w:rsid w:val="00C840E0"/>
    <w:rsid w:val="00C876DB"/>
    <w:rsid w:val="00C906AA"/>
    <w:rsid w:val="00C9147E"/>
    <w:rsid w:val="00C968E0"/>
    <w:rsid w:val="00CA2F8E"/>
    <w:rsid w:val="00CA3544"/>
    <w:rsid w:val="00CA7E7D"/>
    <w:rsid w:val="00CB49FD"/>
    <w:rsid w:val="00CB54D1"/>
    <w:rsid w:val="00CB6888"/>
    <w:rsid w:val="00CC0390"/>
    <w:rsid w:val="00CC0771"/>
    <w:rsid w:val="00CC38D0"/>
    <w:rsid w:val="00CC3C28"/>
    <w:rsid w:val="00CC49BB"/>
    <w:rsid w:val="00CC743F"/>
    <w:rsid w:val="00CD10E7"/>
    <w:rsid w:val="00CD2F0C"/>
    <w:rsid w:val="00CD436F"/>
    <w:rsid w:val="00CE5B80"/>
    <w:rsid w:val="00CF0F83"/>
    <w:rsid w:val="00CF5B87"/>
    <w:rsid w:val="00CF62B3"/>
    <w:rsid w:val="00CF7033"/>
    <w:rsid w:val="00CF744A"/>
    <w:rsid w:val="00D018E6"/>
    <w:rsid w:val="00D07430"/>
    <w:rsid w:val="00D10047"/>
    <w:rsid w:val="00D12EA6"/>
    <w:rsid w:val="00D147DB"/>
    <w:rsid w:val="00D16E9C"/>
    <w:rsid w:val="00D24050"/>
    <w:rsid w:val="00D26325"/>
    <w:rsid w:val="00D31F7E"/>
    <w:rsid w:val="00D4081C"/>
    <w:rsid w:val="00D41707"/>
    <w:rsid w:val="00D4470B"/>
    <w:rsid w:val="00D6012C"/>
    <w:rsid w:val="00D67C08"/>
    <w:rsid w:val="00D703DD"/>
    <w:rsid w:val="00D74148"/>
    <w:rsid w:val="00D85B1A"/>
    <w:rsid w:val="00D96498"/>
    <w:rsid w:val="00DA3185"/>
    <w:rsid w:val="00DA54A0"/>
    <w:rsid w:val="00DB7BDF"/>
    <w:rsid w:val="00DC0DF3"/>
    <w:rsid w:val="00DC655F"/>
    <w:rsid w:val="00DD10F7"/>
    <w:rsid w:val="00DD25EB"/>
    <w:rsid w:val="00DD5670"/>
    <w:rsid w:val="00DE1F66"/>
    <w:rsid w:val="00DE6D7F"/>
    <w:rsid w:val="00E10432"/>
    <w:rsid w:val="00E220F8"/>
    <w:rsid w:val="00E2293E"/>
    <w:rsid w:val="00E24D7A"/>
    <w:rsid w:val="00E33FB6"/>
    <w:rsid w:val="00E36F78"/>
    <w:rsid w:val="00E442BB"/>
    <w:rsid w:val="00E50855"/>
    <w:rsid w:val="00E528DE"/>
    <w:rsid w:val="00E6701C"/>
    <w:rsid w:val="00E774A1"/>
    <w:rsid w:val="00E77584"/>
    <w:rsid w:val="00E82DA9"/>
    <w:rsid w:val="00E84334"/>
    <w:rsid w:val="00E87B9C"/>
    <w:rsid w:val="00E922C1"/>
    <w:rsid w:val="00E9375D"/>
    <w:rsid w:val="00E9670E"/>
    <w:rsid w:val="00EA029B"/>
    <w:rsid w:val="00EA4887"/>
    <w:rsid w:val="00EC282D"/>
    <w:rsid w:val="00EC38C9"/>
    <w:rsid w:val="00EE15B3"/>
    <w:rsid w:val="00EE207E"/>
    <w:rsid w:val="00EE2B04"/>
    <w:rsid w:val="00EE7234"/>
    <w:rsid w:val="00F000DB"/>
    <w:rsid w:val="00F03D93"/>
    <w:rsid w:val="00F06255"/>
    <w:rsid w:val="00F12C0A"/>
    <w:rsid w:val="00F1352D"/>
    <w:rsid w:val="00F14072"/>
    <w:rsid w:val="00F16C3F"/>
    <w:rsid w:val="00F21CB3"/>
    <w:rsid w:val="00F2224F"/>
    <w:rsid w:val="00F31532"/>
    <w:rsid w:val="00F34C17"/>
    <w:rsid w:val="00F34EAD"/>
    <w:rsid w:val="00F35D28"/>
    <w:rsid w:val="00F35DE5"/>
    <w:rsid w:val="00F361BD"/>
    <w:rsid w:val="00F3658C"/>
    <w:rsid w:val="00F44F45"/>
    <w:rsid w:val="00F519EC"/>
    <w:rsid w:val="00F5223D"/>
    <w:rsid w:val="00F530E4"/>
    <w:rsid w:val="00F612F4"/>
    <w:rsid w:val="00F63CBD"/>
    <w:rsid w:val="00F64315"/>
    <w:rsid w:val="00F676DD"/>
    <w:rsid w:val="00F81DC4"/>
    <w:rsid w:val="00F8252A"/>
    <w:rsid w:val="00F90EE1"/>
    <w:rsid w:val="00F914A1"/>
    <w:rsid w:val="00F9181C"/>
    <w:rsid w:val="00F93562"/>
    <w:rsid w:val="00FA0F4E"/>
    <w:rsid w:val="00FA211F"/>
    <w:rsid w:val="00FB1032"/>
    <w:rsid w:val="00FB5D79"/>
    <w:rsid w:val="00FC0AD5"/>
    <w:rsid w:val="00FC6EC7"/>
    <w:rsid w:val="00FC75FB"/>
    <w:rsid w:val="00FD1741"/>
    <w:rsid w:val="00FD20C9"/>
    <w:rsid w:val="00FD2F73"/>
    <w:rsid w:val="00FD52CA"/>
    <w:rsid w:val="00FE2688"/>
    <w:rsid w:val="00FE4C4C"/>
    <w:rsid w:val="00FF047C"/>
    <w:rsid w:val="00FF0833"/>
    <w:rsid w:val="00FF121D"/>
    <w:rsid w:val="00FF43EE"/>
    <w:rsid w:val="00FF6138"/>
    <w:rsid w:val="00FF642B"/>
    <w:rsid w:val="019B36B5"/>
    <w:rsid w:val="02BB1E6D"/>
    <w:rsid w:val="04EE7180"/>
    <w:rsid w:val="051B50DE"/>
    <w:rsid w:val="05733B70"/>
    <w:rsid w:val="06DD11B3"/>
    <w:rsid w:val="06FB6AC8"/>
    <w:rsid w:val="071050A7"/>
    <w:rsid w:val="08CB0D0B"/>
    <w:rsid w:val="08F118DA"/>
    <w:rsid w:val="093323A4"/>
    <w:rsid w:val="097573CC"/>
    <w:rsid w:val="0D9D76FF"/>
    <w:rsid w:val="0FEA53B1"/>
    <w:rsid w:val="1088122B"/>
    <w:rsid w:val="1479172F"/>
    <w:rsid w:val="15C40D87"/>
    <w:rsid w:val="16EA2EE6"/>
    <w:rsid w:val="17347C07"/>
    <w:rsid w:val="189F4369"/>
    <w:rsid w:val="21A56676"/>
    <w:rsid w:val="21FB6297"/>
    <w:rsid w:val="222F179D"/>
    <w:rsid w:val="22386D6C"/>
    <w:rsid w:val="23B714C6"/>
    <w:rsid w:val="246118A8"/>
    <w:rsid w:val="255C1C20"/>
    <w:rsid w:val="26AA4A6B"/>
    <w:rsid w:val="270A14E4"/>
    <w:rsid w:val="276C3EAC"/>
    <w:rsid w:val="2A121864"/>
    <w:rsid w:val="2A9507F7"/>
    <w:rsid w:val="2A9D585A"/>
    <w:rsid w:val="2BFC409B"/>
    <w:rsid w:val="2C2F0132"/>
    <w:rsid w:val="2CED0D7D"/>
    <w:rsid w:val="2E471AB6"/>
    <w:rsid w:val="2F874D88"/>
    <w:rsid w:val="2FA77400"/>
    <w:rsid w:val="305E51F8"/>
    <w:rsid w:val="314920DA"/>
    <w:rsid w:val="3167139E"/>
    <w:rsid w:val="32DE7294"/>
    <w:rsid w:val="33FE123B"/>
    <w:rsid w:val="34EE16F2"/>
    <w:rsid w:val="36E30B90"/>
    <w:rsid w:val="3D850F09"/>
    <w:rsid w:val="3DF54C9C"/>
    <w:rsid w:val="3EB0029C"/>
    <w:rsid w:val="3EDF7C46"/>
    <w:rsid w:val="401F555E"/>
    <w:rsid w:val="42173716"/>
    <w:rsid w:val="432B3B11"/>
    <w:rsid w:val="435C2D18"/>
    <w:rsid w:val="458A4B1F"/>
    <w:rsid w:val="46257B31"/>
    <w:rsid w:val="464F7E56"/>
    <w:rsid w:val="47B61E19"/>
    <w:rsid w:val="4824595F"/>
    <w:rsid w:val="493F1504"/>
    <w:rsid w:val="499A0307"/>
    <w:rsid w:val="4BCB2D04"/>
    <w:rsid w:val="4C237FE7"/>
    <w:rsid w:val="4E06495D"/>
    <w:rsid w:val="4F000B8E"/>
    <w:rsid w:val="4F6213A0"/>
    <w:rsid w:val="50EF69A8"/>
    <w:rsid w:val="515B7535"/>
    <w:rsid w:val="52FB0E50"/>
    <w:rsid w:val="531B76FE"/>
    <w:rsid w:val="54B82B0B"/>
    <w:rsid w:val="5588161D"/>
    <w:rsid w:val="58816255"/>
    <w:rsid w:val="599B1EFD"/>
    <w:rsid w:val="5AFF3461"/>
    <w:rsid w:val="5B1B379E"/>
    <w:rsid w:val="5BF44F90"/>
    <w:rsid w:val="5D86525F"/>
    <w:rsid w:val="60E20E04"/>
    <w:rsid w:val="61127B32"/>
    <w:rsid w:val="65F475D7"/>
    <w:rsid w:val="67307659"/>
    <w:rsid w:val="6B6448E2"/>
    <w:rsid w:val="6C294224"/>
    <w:rsid w:val="6C494EAC"/>
    <w:rsid w:val="6C5A7CC6"/>
    <w:rsid w:val="6D447540"/>
    <w:rsid w:val="6FD24DDA"/>
    <w:rsid w:val="70763D6E"/>
    <w:rsid w:val="72201288"/>
    <w:rsid w:val="783E2D3C"/>
    <w:rsid w:val="78B2790D"/>
    <w:rsid w:val="79BE07AA"/>
    <w:rsid w:val="79C43AA9"/>
    <w:rsid w:val="79F56A63"/>
    <w:rsid w:val="7AB0796D"/>
    <w:rsid w:val="7C4B062A"/>
    <w:rsid w:val="7E096A20"/>
    <w:rsid w:val="7E854971"/>
    <w:rsid w:val="7E875D94"/>
    <w:rsid w:val="7EB67D94"/>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6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iPriority="99" w:qFormat="1"/>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unhideWhenUsed="0" w:qFormat="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jc w:val="both"/>
      <w:textAlignment w:val="baseline"/>
    </w:pPr>
    <w:rPr>
      <w:rFonts w:cstheme="minorBidi"/>
      <w:kern w:val="2"/>
      <w:sz w:val="21"/>
      <w:szCs w:val="24"/>
    </w:rPr>
  </w:style>
  <w:style w:type="paragraph" w:styleId="20">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paragraph" w:styleId="4">
    <w:name w:val="heading 4"/>
    <w:basedOn w:val="a"/>
    <w:next w:val="a"/>
    <w:unhideWhenUsed/>
    <w:qFormat/>
    <w:pPr>
      <w:spacing w:before="100" w:beforeAutospacing="1" w:after="100" w:afterAutospacing="1"/>
      <w:jc w:val="left"/>
      <w:outlineLvl w:val="3"/>
    </w:pPr>
    <w:rPr>
      <w:rFonts w:ascii="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tabs>
        <w:tab w:val="left" w:pos="4606"/>
      </w:tabs>
      <w:ind w:firstLine="420"/>
    </w:pPr>
  </w:style>
  <w:style w:type="paragraph" w:styleId="a3">
    <w:name w:val="Body Text Indent"/>
    <w:basedOn w:val="a"/>
    <w:qFormat/>
    <w:pPr>
      <w:spacing w:after="120"/>
      <w:ind w:leftChars="200" w:left="420"/>
    </w:pPr>
  </w:style>
  <w:style w:type="paragraph" w:styleId="a4">
    <w:name w:val="Normal Indent"/>
    <w:basedOn w:val="a"/>
    <w:next w:val="a3"/>
    <w:qFormat/>
    <w:pPr>
      <w:ind w:firstLine="420"/>
    </w:pPr>
    <w:rPr>
      <w:szCs w:val="20"/>
    </w:rPr>
  </w:style>
  <w:style w:type="paragraph" w:styleId="a5">
    <w:name w:val="Document Map"/>
    <w:basedOn w:val="a"/>
    <w:link w:val="Char"/>
    <w:qFormat/>
    <w:rPr>
      <w:rFonts w:ascii="宋体"/>
      <w:sz w:val="18"/>
      <w:szCs w:val="18"/>
    </w:rPr>
  </w:style>
  <w:style w:type="paragraph" w:styleId="a6">
    <w:name w:val="annotation text"/>
    <w:basedOn w:val="a"/>
    <w:link w:val="Char0"/>
    <w:qFormat/>
    <w:pPr>
      <w:jc w:val="left"/>
    </w:pPr>
  </w:style>
  <w:style w:type="paragraph" w:styleId="a7">
    <w:name w:val="Body Text"/>
    <w:basedOn w:val="a"/>
    <w:next w:val="a"/>
    <w:qFormat/>
    <w:pPr>
      <w:spacing w:after="120"/>
    </w:pPr>
  </w:style>
  <w:style w:type="paragraph" w:styleId="a8">
    <w:name w:val="Date"/>
    <w:basedOn w:val="a"/>
    <w:next w:val="a"/>
    <w:qFormat/>
    <w:pPr>
      <w:ind w:leftChars="2500" w:left="100"/>
    </w:pPr>
  </w:style>
  <w:style w:type="paragraph" w:styleId="a9">
    <w:name w:val="Balloon Text"/>
    <w:basedOn w:val="a"/>
    <w:link w:val="Char1"/>
    <w:qFormat/>
    <w:rPr>
      <w:rFonts w:ascii="宋体"/>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envelope return"/>
    <w:basedOn w:val="a"/>
    <w:qFormat/>
    <w:pPr>
      <w:snapToGrid w:val="0"/>
    </w:pPr>
    <w:rPr>
      <w:rFonts w:ascii="Arial" w:hAnsi="Arial"/>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21">
    <w:name w:val="toc 2"/>
    <w:basedOn w:val="a"/>
    <w:next w:val="a"/>
    <w:semiHidden/>
    <w:unhideWhenUsed/>
    <w:qFormat/>
    <w:pPr>
      <w:ind w:leftChars="200" w:left="420"/>
    </w:pPr>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6"/>
    <w:next w:val="a6"/>
    <w:link w:val="Char4"/>
    <w:qFormat/>
    <w:rPr>
      <w:b/>
      <w:bCs/>
    </w:rPr>
  </w:style>
  <w:style w:type="paragraph" w:styleId="af">
    <w:name w:val="Body Text First Indent"/>
    <w:basedOn w:val="a7"/>
    <w:uiPriority w:val="99"/>
    <w:unhideWhenUsed/>
    <w:qFormat/>
    <w:pPr>
      <w:ind w:firstLineChars="100" w:firstLine="420"/>
    </w:pPr>
    <w:rPr>
      <w:rFonts w:ascii="Calibri" w:hAnsi="Calibri"/>
      <w:kern w:val="0"/>
      <w:sz w:val="20"/>
      <w:szCs w:val="20"/>
    </w:rPr>
  </w:style>
  <w:style w:type="table" w:styleId="af0">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NormalCharacter"/>
    <w:qFormat/>
    <w:rPr>
      <w:rFonts w:cs="Times New Roman"/>
      <w:b/>
      <w:bCs/>
    </w:rPr>
  </w:style>
  <w:style w:type="character" w:customStyle="1" w:styleId="NormalCharacter">
    <w:name w:val="NormalCharacter"/>
    <w:semiHidden/>
    <w:qFormat/>
  </w:style>
  <w:style w:type="character" w:styleId="af2">
    <w:name w:val="page number"/>
    <w:qFormat/>
  </w:style>
  <w:style w:type="character" w:styleId="af3">
    <w:name w:val="FollowedHyperlink"/>
    <w:qFormat/>
    <w:rPr>
      <w:color w:val="800080"/>
      <w:u w:val="single"/>
    </w:rPr>
  </w:style>
  <w:style w:type="character" w:styleId="af4">
    <w:name w:val="Emphasis"/>
    <w:qFormat/>
    <w:rPr>
      <w:color w:val="CC0000"/>
    </w:rPr>
  </w:style>
  <w:style w:type="character" w:styleId="af5">
    <w:name w:val="Hyperlink"/>
    <w:qFormat/>
    <w:rPr>
      <w:color w:val="0000FF"/>
      <w:u w:val="single"/>
    </w:rPr>
  </w:style>
  <w:style w:type="character" w:styleId="af6">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a"/>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6"/>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9"/>
    <w:qFormat/>
    <w:rPr>
      <w:rFonts w:ascii="宋体" w:cstheme="minorBidi"/>
      <w:kern w:val="2"/>
      <w:sz w:val="18"/>
      <w:szCs w:val="18"/>
    </w:rPr>
  </w:style>
  <w:style w:type="character" w:customStyle="1" w:styleId="Char">
    <w:name w:val="文档结构图 Char"/>
    <w:basedOn w:val="a0"/>
    <w:link w:val="a5"/>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7">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51">
    <w:name w:val="font151"/>
    <w:basedOn w:val="a0"/>
    <w:qFormat/>
    <w:rPr>
      <w:rFonts w:ascii="Arial" w:hAnsi="Arial" w:cs="Arial" w:hint="default"/>
      <w:color w:val="000000"/>
      <w:sz w:val="20"/>
      <w:szCs w:val="20"/>
      <w:u w:val="none"/>
    </w:rPr>
  </w:style>
  <w:style w:type="character" w:customStyle="1" w:styleId="font201">
    <w:name w:val="font201"/>
    <w:basedOn w:val="a0"/>
    <w:qFormat/>
    <w:rPr>
      <w:rFonts w:ascii="宋体" w:eastAsia="宋体" w:hAnsi="宋体" w:cs="宋体" w:hint="eastAsia"/>
      <w:color w:val="000000"/>
      <w:sz w:val="20"/>
      <w:szCs w:val="20"/>
      <w:u w:val="none"/>
    </w:rPr>
  </w:style>
  <w:style w:type="character" w:customStyle="1" w:styleId="font261">
    <w:name w:val="font261"/>
    <w:basedOn w:val="a0"/>
    <w:qFormat/>
    <w:rPr>
      <w:rFonts w:ascii="PMingLiU" w:eastAsia="PMingLiU" w:hAnsi="PMingLiU" w:cs="PMingLiU" w:hint="default"/>
      <w:color w:val="000000"/>
      <w:sz w:val="22"/>
      <w:szCs w:val="22"/>
      <w:u w:val="none"/>
    </w:rPr>
  </w:style>
  <w:style w:type="character" w:customStyle="1" w:styleId="font131">
    <w:name w:val="font131"/>
    <w:basedOn w:val="a0"/>
    <w:qFormat/>
    <w:rPr>
      <w:rFonts w:ascii="宋体" w:eastAsia="宋体" w:hAnsi="宋体" w:cs="宋体" w:hint="eastAsia"/>
      <w:color w:val="000000"/>
      <w:sz w:val="22"/>
      <w:szCs w:val="22"/>
      <w:u w:val="none"/>
    </w:rPr>
  </w:style>
  <w:style w:type="character" w:customStyle="1" w:styleId="font312">
    <w:name w:val="font312"/>
    <w:basedOn w:val="a0"/>
    <w:qFormat/>
    <w:rPr>
      <w:rFonts w:ascii="宋体" w:eastAsia="宋体" w:hAnsi="宋体" w:cs="宋体" w:hint="eastAsia"/>
      <w:color w:val="3C3C3C"/>
      <w:sz w:val="20"/>
      <w:szCs w:val="20"/>
      <w:u w:val="none"/>
    </w:rPr>
  </w:style>
  <w:style w:type="paragraph" w:customStyle="1" w:styleId="Char1CharCharCharCharCharChar">
    <w:name w:val="Char1 Char Char Char Char Char Char"/>
    <w:basedOn w:val="a"/>
    <w:qFormat/>
    <w:pPr>
      <w:widowControl w:val="0"/>
      <w:textAlignment w:val="auto"/>
    </w:pPr>
    <w:rPr>
      <w:rFonts w:ascii="Tahoma" w:hAnsi="Tahoma" w:cs="Times New Roman"/>
      <w:sz w:val="24"/>
      <w:szCs w:val="20"/>
    </w:rPr>
  </w:style>
  <w:style w:type="paragraph" w:customStyle="1" w:styleId="58">
    <w:name w:val="正文_58"/>
    <w:autoRedefine/>
    <w:qFormat/>
    <w:pPr>
      <w:widowControl w:val="0"/>
      <w:jc w:val="both"/>
    </w:pPr>
    <w:rPr>
      <w:kern w:val="2"/>
      <w:sz w:val="21"/>
      <w:szCs w:val="24"/>
    </w:rPr>
  </w:style>
  <w:style w:type="paragraph" w:customStyle="1" w:styleId="TableText">
    <w:name w:val="Table Text"/>
    <w:basedOn w:val="a"/>
    <w:semiHidden/>
    <w:qFormat/>
    <w:rPr>
      <w:rFonts w:ascii="宋体" w:hAnsi="宋体" w:cs="宋体"/>
      <w:sz w:val="24"/>
      <w:lang w:eastAsia="en-US"/>
    </w:rPr>
  </w:style>
  <w:style w:type="paragraph" w:customStyle="1" w:styleId="null3">
    <w:name w:val="null3"/>
    <w:autoRedefine/>
    <w:qFormat/>
    <w:rPr>
      <w:rFonts w:ascii="Calibri" w:hAnsi="Calibri" w:hint="eastAsia"/>
    </w:rPr>
  </w:style>
  <w:style w:type="paragraph" w:styleId="af8">
    <w:name w:val="Revision"/>
    <w:hidden/>
    <w:uiPriority w:val="99"/>
    <w:unhideWhenUsed/>
    <w:rsid w:val="00CF7033"/>
    <w:rPr>
      <w:rFonts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iPriority="99" w:qFormat="1"/>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unhideWhenUsed="0" w:qFormat="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jc w:val="both"/>
      <w:textAlignment w:val="baseline"/>
    </w:pPr>
    <w:rPr>
      <w:rFonts w:cstheme="minorBidi"/>
      <w:kern w:val="2"/>
      <w:sz w:val="21"/>
      <w:szCs w:val="24"/>
    </w:rPr>
  </w:style>
  <w:style w:type="paragraph" w:styleId="20">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paragraph" w:styleId="4">
    <w:name w:val="heading 4"/>
    <w:basedOn w:val="a"/>
    <w:next w:val="a"/>
    <w:unhideWhenUsed/>
    <w:qFormat/>
    <w:pPr>
      <w:spacing w:before="100" w:beforeAutospacing="1" w:after="100" w:afterAutospacing="1"/>
      <w:jc w:val="left"/>
      <w:outlineLvl w:val="3"/>
    </w:pPr>
    <w:rPr>
      <w:rFonts w:ascii="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tabs>
        <w:tab w:val="left" w:pos="4606"/>
      </w:tabs>
      <w:ind w:firstLine="420"/>
    </w:pPr>
  </w:style>
  <w:style w:type="paragraph" w:styleId="a3">
    <w:name w:val="Body Text Indent"/>
    <w:basedOn w:val="a"/>
    <w:qFormat/>
    <w:pPr>
      <w:spacing w:after="120"/>
      <w:ind w:leftChars="200" w:left="420"/>
    </w:pPr>
  </w:style>
  <w:style w:type="paragraph" w:styleId="a4">
    <w:name w:val="Normal Indent"/>
    <w:basedOn w:val="a"/>
    <w:next w:val="a3"/>
    <w:qFormat/>
    <w:pPr>
      <w:ind w:firstLine="420"/>
    </w:pPr>
    <w:rPr>
      <w:szCs w:val="20"/>
    </w:rPr>
  </w:style>
  <w:style w:type="paragraph" w:styleId="a5">
    <w:name w:val="Document Map"/>
    <w:basedOn w:val="a"/>
    <w:link w:val="Char"/>
    <w:qFormat/>
    <w:rPr>
      <w:rFonts w:ascii="宋体"/>
      <w:sz w:val="18"/>
      <w:szCs w:val="18"/>
    </w:rPr>
  </w:style>
  <w:style w:type="paragraph" w:styleId="a6">
    <w:name w:val="annotation text"/>
    <w:basedOn w:val="a"/>
    <w:link w:val="Char0"/>
    <w:qFormat/>
    <w:pPr>
      <w:jc w:val="left"/>
    </w:pPr>
  </w:style>
  <w:style w:type="paragraph" w:styleId="a7">
    <w:name w:val="Body Text"/>
    <w:basedOn w:val="a"/>
    <w:next w:val="a"/>
    <w:qFormat/>
    <w:pPr>
      <w:spacing w:after="120"/>
    </w:pPr>
  </w:style>
  <w:style w:type="paragraph" w:styleId="a8">
    <w:name w:val="Date"/>
    <w:basedOn w:val="a"/>
    <w:next w:val="a"/>
    <w:qFormat/>
    <w:pPr>
      <w:ind w:leftChars="2500" w:left="100"/>
    </w:pPr>
  </w:style>
  <w:style w:type="paragraph" w:styleId="a9">
    <w:name w:val="Balloon Text"/>
    <w:basedOn w:val="a"/>
    <w:link w:val="Char1"/>
    <w:qFormat/>
    <w:rPr>
      <w:rFonts w:ascii="宋体"/>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envelope return"/>
    <w:basedOn w:val="a"/>
    <w:qFormat/>
    <w:pPr>
      <w:snapToGrid w:val="0"/>
    </w:pPr>
    <w:rPr>
      <w:rFonts w:ascii="Arial" w:hAnsi="Arial"/>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21">
    <w:name w:val="toc 2"/>
    <w:basedOn w:val="a"/>
    <w:next w:val="a"/>
    <w:semiHidden/>
    <w:unhideWhenUsed/>
    <w:qFormat/>
    <w:pPr>
      <w:ind w:leftChars="200" w:left="420"/>
    </w:pPr>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6"/>
    <w:next w:val="a6"/>
    <w:link w:val="Char4"/>
    <w:qFormat/>
    <w:rPr>
      <w:b/>
      <w:bCs/>
    </w:rPr>
  </w:style>
  <w:style w:type="paragraph" w:styleId="af">
    <w:name w:val="Body Text First Indent"/>
    <w:basedOn w:val="a7"/>
    <w:uiPriority w:val="99"/>
    <w:unhideWhenUsed/>
    <w:qFormat/>
    <w:pPr>
      <w:ind w:firstLineChars="100" w:firstLine="420"/>
    </w:pPr>
    <w:rPr>
      <w:rFonts w:ascii="Calibri" w:hAnsi="Calibri"/>
      <w:kern w:val="0"/>
      <w:sz w:val="20"/>
      <w:szCs w:val="20"/>
    </w:rPr>
  </w:style>
  <w:style w:type="table" w:styleId="af0">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NormalCharacter"/>
    <w:qFormat/>
    <w:rPr>
      <w:rFonts w:cs="Times New Roman"/>
      <w:b/>
      <w:bCs/>
    </w:rPr>
  </w:style>
  <w:style w:type="character" w:customStyle="1" w:styleId="NormalCharacter">
    <w:name w:val="NormalCharacter"/>
    <w:semiHidden/>
    <w:qFormat/>
  </w:style>
  <w:style w:type="character" w:styleId="af2">
    <w:name w:val="page number"/>
    <w:qFormat/>
  </w:style>
  <w:style w:type="character" w:styleId="af3">
    <w:name w:val="FollowedHyperlink"/>
    <w:qFormat/>
    <w:rPr>
      <w:color w:val="800080"/>
      <w:u w:val="single"/>
    </w:rPr>
  </w:style>
  <w:style w:type="character" w:styleId="af4">
    <w:name w:val="Emphasis"/>
    <w:qFormat/>
    <w:rPr>
      <w:color w:val="CC0000"/>
    </w:rPr>
  </w:style>
  <w:style w:type="character" w:styleId="af5">
    <w:name w:val="Hyperlink"/>
    <w:qFormat/>
    <w:rPr>
      <w:color w:val="0000FF"/>
      <w:u w:val="single"/>
    </w:rPr>
  </w:style>
  <w:style w:type="character" w:styleId="af6">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a"/>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6"/>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9"/>
    <w:qFormat/>
    <w:rPr>
      <w:rFonts w:ascii="宋体" w:cstheme="minorBidi"/>
      <w:kern w:val="2"/>
      <w:sz w:val="18"/>
      <w:szCs w:val="18"/>
    </w:rPr>
  </w:style>
  <w:style w:type="character" w:customStyle="1" w:styleId="Char">
    <w:name w:val="文档结构图 Char"/>
    <w:basedOn w:val="a0"/>
    <w:link w:val="a5"/>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7">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51">
    <w:name w:val="font151"/>
    <w:basedOn w:val="a0"/>
    <w:qFormat/>
    <w:rPr>
      <w:rFonts w:ascii="Arial" w:hAnsi="Arial" w:cs="Arial" w:hint="default"/>
      <w:color w:val="000000"/>
      <w:sz w:val="20"/>
      <w:szCs w:val="20"/>
      <w:u w:val="none"/>
    </w:rPr>
  </w:style>
  <w:style w:type="character" w:customStyle="1" w:styleId="font201">
    <w:name w:val="font201"/>
    <w:basedOn w:val="a0"/>
    <w:qFormat/>
    <w:rPr>
      <w:rFonts w:ascii="宋体" w:eastAsia="宋体" w:hAnsi="宋体" w:cs="宋体" w:hint="eastAsia"/>
      <w:color w:val="000000"/>
      <w:sz w:val="20"/>
      <w:szCs w:val="20"/>
      <w:u w:val="none"/>
    </w:rPr>
  </w:style>
  <w:style w:type="character" w:customStyle="1" w:styleId="font261">
    <w:name w:val="font261"/>
    <w:basedOn w:val="a0"/>
    <w:qFormat/>
    <w:rPr>
      <w:rFonts w:ascii="PMingLiU" w:eastAsia="PMingLiU" w:hAnsi="PMingLiU" w:cs="PMingLiU" w:hint="default"/>
      <w:color w:val="000000"/>
      <w:sz w:val="22"/>
      <w:szCs w:val="22"/>
      <w:u w:val="none"/>
    </w:rPr>
  </w:style>
  <w:style w:type="character" w:customStyle="1" w:styleId="font131">
    <w:name w:val="font131"/>
    <w:basedOn w:val="a0"/>
    <w:qFormat/>
    <w:rPr>
      <w:rFonts w:ascii="宋体" w:eastAsia="宋体" w:hAnsi="宋体" w:cs="宋体" w:hint="eastAsia"/>
      <w:color w:val="000000"/>
      <w:sz w:val="22"/>
      <w:szCs w:val="22"/>
      <w:u w:val="none"/>
    </w:rPr>
  </w:style>
  <w:style w:type="character" w:customStyle="1" w:styleId="font312">
    <w:name w:val="font312"/>
    <w:basedOn w:val="a0"/>
    <w:qFormat/>
    <w:rPr>
      <w:rFonts w:ascii="宋体" w:eastAsia="宋体" w:hAnsi="宋体" w:cs="宋体" w:hint="eastAsia"/>
      <w:color w:val="3C3C3C"/>
      <w:sz w:val="20"/>
      <w:szCs w:val="20"/>
      <w:u w:val="none"/>
    </w:rPr>
  </w:style>
  <w:style w:type="paragraph" w:customStyle="1" w:styleId="Char1CharCharCharCharCharChar">
    <w:name w:val="Char1 Char Char Char Char Char Char"/>
    <w:basedOn w:val="a"/>
    <w:qFormat/>
    <w:pPr>
      <w:widowControl w:val="0"/>
      <w:textAlignment w:val="auto"/>
    </w:pPr>
    <w:rPr>
      <w:rFonts w:ascii="Tahoma" w:hAnsi="Tahoma" w:cs="Times New Roman"/>
      <w:sz w:val="24"/>
      <w:szCs w:val="20"/>
    </w:rPr>
  </w:style>
  <w:style w:type="paragraph" w:customStyle="1" w:styleId="58">
    <w:name w:val="正文_58"/>
    <w:autoRedefine/>
    <w:qFormat/>
    <w:pPr>
      <w:widowControl w:val="0"/>
      <w:jc w:val="both"/>
    </w:pPr>
    <w:rPr>
      <w:kern w:val="2"/>
      <w:sz w:val="21"/>
      <w:szCs w:val="24"/>
    </w:rPr>
  </w:style>
  <w:style w:type="paragraph" w:customStyle="1" w:styleId="TableText">
    <w:name w:val="Table Text"/>
    <w:basedOn w:val="a"/>
    <w:semiHidden/>
    <w:qFormat/>
    <w:rPr>
      <w:rFonts w:ascii="宋体" w:hAnsi="宋体" w:cs="宋体"/>
      <w:sz w:val="24"/>
      <w:lang w:eastAsia="en-US"/>
    </w:rPr>
  </w:style>
  <w:style w:type="paragraph" w:customStyle="1" w:styleId="null3">
    <w:name w:val="null3"/>
    <w:autoRedefine/>
    <w:qFormat/>
    <w:rPr>
      <w:rFonts w:ascii="Calibri" w:hAnsi="Calibri" w:hint="eastAsia"/>
    </w:rPr>
  </w:style>
  <w:style w:type="paragraph" w:styleId="af8">
    <w:name w:val="Revision"/>
    <w:hidden/>
    <w:uiPriority w:val="99"/>
    <w:unhideWhenUsed/>
    <w:rsid w:val="00CF7033"/>
    <w:rPr>
      <w:rFonts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62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ccgp.gov.cn"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8CC74D-4171-4937-AFC0-8DB476606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29</Pages>
  <Words>12015</Words>
  <Characters>2508</Characters>
  <Application>Microsoft Office Word</Application>
  <DocSecurity>0</DocSecurity>
  <Lines>20</Lines>
  <Paragraphs>28</Paragraphs>
  <ScaleCrop>false</ScaleCrop>
  <Company>china</Company>
  <LinksUpToDate>false</LinksUpToDate>
  <CharactersWithSpaces>14495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张林丽</cp:lastModifiedBy>
  <cp:revision>209</cp:revision>
  <cp:lastPrinted>2026-04-08T06:50:00Z</cp:lastPrinted>
  <dcterms:created xsi:type="dcterms:W3CDTF">2022-08-19T03:12:00Z</dcterms:created>
  <dcterms:modified xsi:type="dcterms:W3CDTF">2026-04-08T06:50:00Z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1BDEC1BF06F44D978818A8B1F24B59C4</vt:lpwstr>
  </property>
  <property fmtid="{D5CDD505-2E9C-101B-9397-08002B2CF9AE}" pid="4" name="KSOTemplateDocerSaveRecord">
    <vt:lpwstr>eyJoZGlkIjoiYTZhMDgxM2ExYzQ1OWEzMGMzNTlhZDYyZjI5NzA0NmIiLCJ1c2VySWQiOiIyMzg1OTUxNzIifQ==</vt:lpwstr>
  </property>
</Properties>
</file>